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34604A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  <w:bookmarkStart w:id="0" w:name="_GoBack"/>
      <w:bookmarkEnd w:id="0"/>
    </w:p>
    <w:p w:rsidR="00902EAE" w:rsidRPr="00F47F05" w:rsidRDefault="00902EAE" w:rsidP="00902EAE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r w:rsidRPr="002738A3">
        <w:rPr>
          <w:rFonts w:ascii="Arial" w:hAnsi="Arial"/>
          <w:b/>
          <w:sz w:val="22"/>
          <w:szCs w:val="22"/>
        </w:rPr>
        <w:br/>
      </w:r>
      <w:r w:rsidRPr="00F47F05">
        <w:rPr>
          <w:rFonts w:ascii="Arial" w:hAnsi="Arial"/>
        </w:rPr>
        <w:t>(</w:t>
      </w:r>
      <w:r w:rsidR="00F47F05" w:rsidRPr="00F47F05">
        <w:rPr>
          <w:rFonts w:ascii="Arial" w:hAnsi="Arial"/>
          <w:spacing w:val="-4"/>
        </w:rPr>
        <w:t>протоколы № 146-П от 24 декабря 2021 г., № 147-П от 31 января 2022 г.,</w:t>
      </w:r>
      <w:r w:rsidR="00F47F05" w:rsidRPr="00F47F05">
        <w:rPr>
          <w:rFonts w:ascii="Arial" w:hAnsi="Arial"/>
        </w:rPr>
        <w:t xml:space="preserve"> № 148-П от 28 февраля 2022 г., </w:t>
      </w:r>
      <w:r w:rsidR="00F47F05">
        <w:rPr>
          <w:rFonts w:ascii="Arial" w:hAnsi="Arial"/>
        </w:rPr>
        <w:br/>
      </w:r>
      <w:r w:rsidR="00F47F05" w:rsidRPr="00DB0731">
        <w:rPr>
          <w:rFonts w:ascii="Arial" w:hAnsi="Arial"/>
          <w:spacing w:val="-4"/>
        </w:rPr>
        <w:t>№ 149-П от 31 марта 2022 г.,№ 150-П от 29 апреля 2022 г.</w:t>
      </w:r>
      <w:r w:rsidR="00DB0731" w:rsidRPr="00DB0731">
        <w:rPr>
          <w:rFonts w:ascii="Arial" w:hAnsi="Arial"/>
          <w:spacing w:val="-4"/>
        </w:rPr>
        <w:t>,</w:t>
      </w:r>
      <w:r w:rsidR="00F47F05" w:rsidRPr="00DB0731">
        <w:rPr>
          <w:rFonts w:ascii="Arial" w:hAnsi="Arial"/>
          <w:spacing w:val="-4"/>
        </w:rPr>
        <w:t xml:space="preserve"> № 151-П от 16 мая 2022 г.</w:t>
      </w:r>
      <w:r w:rsidR="00DB0731" w:rsidRPr="00DB0731">
        <w:rPr>
          <w:rFonts w:ascii="Arial" w:hAnsi="Arial"/>
          <w:spacing w:val="-4"/>
        </w:rPr>
        <w:t xml:space="preserve"> и № 152-П от 8 июня 2022 г.</w:t>
      </w:r>
      <w:r w:rsidRPr="00DB0731">
        <w:rPr>
          <w:rFonts w:ascii="Arial" w:hAnsi="Arial"/>
          <w:spacing w:val="-4"/>
        </w:rPr>
        <w:t>)</w:t>
      </w:r>
    </w:p>
    <w:tbl>
      <w:tblPr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261"/>
        <w:gridCol w:w="4536"/>
        <w:gridCol w:w="1939"/>
      </w:tblGrid>
      <w:tr w:rsidR="006B4328" w:rsidRPr="00DB0731" w:rsidTr="003B64CB">
        <w:trPr>
          <w:cantSplit/>
          <w:tblHeader/>
        </w:trPr>
        <w:tc>
          <w:tcPr>
            <w:tcW w:w="562" w:type="dxa"/>
            <w:tcBorders>
              <w:bottom w:val="double" w:sz="4" w:space="0" w:color="auto"/>
            </w:tcBorders>
            <w:shd w:val="clear" w:color="auto" w:fill="auto"/>
          </w:tcPr>
          <w:p w:rsidR="006B4328" w:rsidRPr="00B35FA1" w:rsidRDefault="006B4328" w:rsidP="00E125AC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bottom w:val="double" w:sz="4" w:space="0" w:color="auto"/>
            </w:tcBorders>
            <w:shd w:val="clear" w:color="auto" w:fill="auto"/>
          </w:tcPr>
          <w:p w:rsidR="006B4328" w:rsidRPr="00DB0731" w:rsidRDefault="006B4328" w:rsidP="005E0E0B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DB0731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shd w:val="clear" w:color="auto" w:fill="auto"/>
          </w:tcPr>
          <w:p w:rsidR="006B4328" w:rsidRPr="00DB0731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DB0731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DB0731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bottom w:val="double" w:sz="4" w:space="0" w:color="auto"/>
            </w:tcBorders>
            <w:shd w:val="clear" w:color="auto" w:fill="auto"/>
          </w:tcPr>
          <w:p w:rsidR="006B4328" w:rsidRPr="00DB0731" w:rsidRDefault="006B4328" w:rsidP="005D2DF2">
            <w:pPr>
              <w:pStyle w:val="a3"/>
              <w:spacing w:before="20" w:after="20"/>
              <w:rPr>
                <w:rFonts w:ascii="Arial" w:hAnsi="Arial" w:cs="Arial"/>
              </w:rPr>
            </w:pPr>
            <w:r w:rsidRPr="00DB0731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0F337A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DB0731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DB0731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1510–2022</w:t>
            </w:r>
            <w:r w:rsidRPr="00DB0731">
              <w:rPr>
                <w:rFonts w:ascii="Arial CYR" w:hAnsi="Arial CYR" w:cs="Arial CYR"/>
              </w:rPr>
              <w:br/>
              <w:t>RU.1.623–2019</w:t>
            </w:r>
          </w:p>
        </w:tc>
        <w:tc>
          <w:tcPr>
            <w:tcW w:w="4536" w:type="dxa"/>
            <w:shd w:val="clear" w:color="auto" w:fill="auto"/>
          </w:tcPr>
          <w:p w:rsidR="000F337A" w:rsidRPr="00DB0731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Нефть и нефтепродукты. Маркировка, упаковка, транспортирование и хранение. - </w:t>
            </w:r>
            <w:r w:rsidRPr="00DB0731">
              <w:rPr>
                <w:rFonts w:ascii="Arial CYR" w:hAnsi="Arial CYR" w:cs="Arial CYR"/>
              </w:rPr>
              <w:br/>
              <w:t xml:space="preserve">Взамен ГОСТ 1510-84  </w:t>
            </w:r>
          </w:p>
        </w:tc>
        <w:tc>
          <w:tcPr>
            <w:tcW w:w="1939" w:type="dxa"/>
            <w:shd w:val="clear" w:color="auto" w:fill="auto"/>
          </w:tcPr>
          <w:p w:rsidR="000F337A" w:rsidRPr="00DB0731" w:rsidRDefault="000F337A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F337A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DB0731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DB0731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2893–2022</w:t>
            </w:r>
            <w:r w:rsidRPr="00DB0731">
              <w:rPr>
                <w:rFonts w:ascii="Arial CYR" w:hAnsi="Arial CYR" w:cs="Arial CYR"/>
              </w:rPr>
              <w:br/>
              <w:t>RU.1.393-2020</w:t>
            </w:r>
          </w:p>
        </w:tc>
        <w:tc>
          <w:tcPr>
            <w:tcW w:w="4536" w:type="dxa"/>
            <w:shd w:val="clear" w:color="auto" w:fill="auto"/>
          </w:tcPr>
          <w:p w:rsidR="000F337A" w:rsidRPr="00DB0731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Подшипники качения. Канавки под установочные пружинные кольца. Кольца установочные пружинные. Размеры и допуски. - Взамен ГОСТ 2893-82 NEQ ISO 464:2015</w:t>
            </w:r>
          </w:p>
        </w:tc>
        <w:tc>
          <w:tcPr>
            <w:tcW w:w="1939" w:type="dxa"/>
            <w:shd w:val="clear" w:color="auto" w:fill="auto"/>
          </w:tcPr>
          <w:p w:rsidR="000F337A" w:rsidRPr="00DB0731" w:rsidRDefault="000F337A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3900–2022</w:t>
            </w:r>
            <w:r w:rsidRPr="00391161">
              <w:rPr>
                <w:rFonts w:ascii="Arial CYR" w:hAnsi="Arial CYR" w:cs="Arial CYR"/>
              </w:rPr>
              <w:br/>
              <w:t>RU.1.632-2019</w:t>
            </w:r>
          </w:p>
        </w:tc>
        <w:tc>
          <w:tcPr>
            <w:tcW w:w="4536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Нефть и нефтепродукты. Методы определения плотности. - Взамен ГОСТ 3900-85 </w:t>
            </w:r>
            <w:r w:rsidRPr="00391161">
              <w:rPr>
                <w:rFonts w:ascii="Arial CYR" w:hAnsi="Arial CYR" w:cs="Arial CYR"/>
              </w:rPr>
              <w:br/>
              <w:t xml:space="preserve">NEQ ISO 3675:1998, ISO 3838:2004 </w:t>
            </w:r>
          </w:p>
        </w:tc>
        <w:tc>
          <w:tcPr>
            <w:tcW w:w="1939" w:type="dxa"/>
            <w:shd w:val="clear" w:color="auto" w:fill="auto"/>
          </w:tcPr>
          <w:p w:rsidR="00DB0731" w:rsidRPr="0039116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5286–2022</w:t>
            </w:r>
            <w:r w:rsidRPr="00DB0731">
              <w:rPr>
                <w:rFonts w:ascii="Arial CYR" w:hAnsi="Arial CYR" w:cs="Arial CYR"/>
              </w:rPr>
              <w:br/>
              <w:t>RU.1.223-2018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Замки стальные навинчиваемые для бурильных труб. Общие технические условия. - </w:t>
            </w:r>
            <w:r w:rsidRPr="00DB0731">
              <w:rPr>
                <w:rFonts w:ascii="Arial CYR" w:hAnsi="Arial CYR" w:cs="Arial CYR"/>
              </w:rPr>
              <w:br/>
              <w:t xml:space="preserve">Взамен ГОСТ 5286-75 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5494–2022</w:t>
            </w:r>
            <w:r w:rsidRPr="00DB0731">
              <w:rPr>
                <w:rFonts w:ascii="Arial CYR" w:hAnsi="Arial CYR" w:cs="Arial CYR"/>
              </w:rPr>
              <w:br/>
              <w:t>RU.1.210-2019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Пудра алюминиевая. Технические условия. - Взамен ГОСТ 5494-95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BY KZ KG UZ UA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5542–2022</w:t>
            </w:r>
            <w:r w:rsidRPr="00DB0731">
              <w:rPr>
                <w:rFonts w:ascii="Arial CYR" w:hAnsi="Arial CYR" w:cs="Arial CYR"/>
              </w:rPr>
              <w:br/>
              <w:t>RU.1.051-2021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Газ природный промышленного и коммунально-бытового назначения. Технические условия. - Взамен ГОСТ 5542-2014 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MD TJ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5667–2022</w:t>
            </w:r>
            <w:r w:rsidRPr="00391161">
              <w:rPr>
                <w:rFonts w:ascii="Arial CYR" w:hAnsi="Arial CYR" w:cs="Arial CYR"/>
              </w:rPr>
              <w:br/>
              <w:t>RU.1.100-2020</w:t>
            </w:r>
          </w:p>
        </w:tc>
        <w:tc>
          <w:tcPr>
            <w:tcW w:w="4536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Изделия хлебобулочные. Правила приемки, методы отбора образцов, методы определения органолептических показателей и массы изделий . - Взамен ГОСТ 5667-65</w:t>
            </w:r>
          </w:p>
        </w:tc>
        <w:tc>
          <w:tcPr>
            <w:tcW w:w="1939" w:type="dxa"/>
            <w:shd w:val="clear" w:color="auto" w:fill="auto"/>
          </w:tcPr>
          <w:p w:rsidR="00DB0731" w:rsidRPr="0039116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AZ AM BY KZ KG MD TJ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5668–2022</w:t>
            </w:r>
            <w:r w:rsidRPr="00391161">
              <w:rPr>
                <w:rFonts w:ascii="Arial CYR" w:hAnsi="Arial CYR" w:cs="Arial CYR"/>
              </w:rPr>
              <w:br/>
              <w:t>RU.1.097-2020</w:t>
            </w:r>
          </w:p>
        </w:tc>
        <w:tc>
          <w:tcPr>
            <w:tcW w:w="4536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Изделия хлебобулочные. Методы определения массовой доли жира. - Взамен </w:t>
            </w:r>
            <w:r w:rsidR="005D2DF2"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 xml:space="preserve">ГОСТ 5668-68 </w:t>
            </w:r>
          </w:p>
        </w:tc>
        <w:tc>
          <w:tcPr>
            <w:tcW w:w="1939" w:type="dxa"/>
            <w:shd w:val="clear" w:color="auto" w:fill="auto"/>
          </w:tcPr>
          <w:p w:rsidR="00DB0731" w:rsidRPr="0039116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AZ AM BY KZ KG MD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5672–2022</w:t>
            </w:r>
            <w:r w:rsidRPr="00391161">
              <w:rPr>
                <w:rFonts w:ascii="Arial CYR" w:hAnsi="Arial CYR" w:cs="Arial CYR"/>
              </w:rPr>
              <w:br/>
              <w:t>RU.1.098-2020</w:t>
            </w:r>
          </w:p>
        </w:tc>
        <w:tc>
          <w:tcPr>
            <w:tcW w:w="4536" w:type="dxa"/>
            <w:shd w:val="clear" w:color="auto" w:fill="auto"/>
          </w:tcPr>
          <w:p w:rsidR="00DB0731" w:rsidRPr="00391161" w:rsidRDefault="00DB0731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Изделия хлебобулочные . Методы определения массовой доли сахара. </w:t>
            </w:r>
            <w:r w:rsidR="005D2DF2">
              <w:rPr>
                <w:rFonts w:ascii="Arial CYR" w:hAnsi="Arial CYR" w:cs="Arial CYR"/>
              </w:rPr>
              <w:t>–</w:t>
            </w:r>
            <w:r w:rsidRPr="00391161">
              <w:rPr>
                <w:rFonts w:ascii="Arial CYR" w:hAnsi="Arial CYR" w:cs="Arial CYR"/>
              </w:rPr>
              <w:t xml:space="preserve"> Взамен</w:t>
            </w:r>
            <w:r w:rsidR="005D2DF2"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 xml:space="preserve">ГОСТ 5672-68 </w:t>
            </w:r>
          </w:p>
        </w:tc>
        <w:tc>
          <w:tcPr>
            <w:tcW w:w="1939" w:type="dxa"/>
            <w:shd w:val="clear" w:color="auto" w:fill="auto"/>
          </w:tcPr>
          <w:p w:rsidR="00DB0731" w:rsidRPr="0039116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AZ AM BY KZ KG MD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ГОСТ 5686-2020 </w:t>
            </w:r>
            <w:r w:rsidRPr="00DB0731">
              <w:rPr>
                <w:rFonts w:ascii="Arial CYR" w:hAnsi="Arial CYR" w:cs="Arial CYR"/>
              </w:rPr>
              <w:br/>
              <w:t xml:space="preserve">Изм.№ 1 </w:t>
            </w:r>
            <w:r w:rsidRPr="00DB0731">
              <w:rPr>
                <w:rFonts w:ascii="Arial CYR" w:hAnsi="Arial CYR" w:cs="Arial CYR"/>
              </w:rPr>
              <w:br/>
              <w:t>RU.1.198-2020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Грунты. Методы полевых испытаний сваями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5698–2022</w:t>
            </w:r>
            <w:r w:rsidRPr="00DB0731">
              <w:rPr>
                <w:rFonts w:ascii="Arial CYR" w:hAnsi="Arial CYR" w:cs="Arial CYR"/>
              </w:rPr>
              <w:br/>
              <w:t>RU.1.101-2020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Изделия хлебобулочные. Методы определения массовой доли пищевой соли. – Взамен</w:t>
            </w:r>
            <w:r w:rsidRPr="00DB0731">
              <w:rPr>
                <w:rFonts w:ascii="Arial CYR" w:hAnsi="Arial CYR" w:cs="Arial CYR"/>
              </w:rPr>
              <w:br/>
              <w:t xml:space="preserve">ГОСТ 5698-51 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AZ AM BY KZ KG MD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5898–2022</w:t>
            </w:r>
            <w:r w:rsidRPr="00DB0731">
              <w:rPr>
                <w:rFonts w:ascii="Arial CYR" w:hAnsi="Arial CYR" w:cs="Arial CYR"/>
              </w:rPr>
              <w:br/>
              <w:t>RU.1.103-2020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Кондитерские изделия. Методы определения кислотности и щелочности.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5898-87 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5985–2022</w:t>
            </w:r>
            <w:r w:rsidRPr="00DB0731">
              <w:rPr>
                <w:rFonts w:ascii="Arial CYR" w:hAnsi="Arial CYR" w:cs="Arial CYR"/>
              </w:rPr>
              <w:br/>
              <w:t>RU.1.630-2019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Нефтепродукты. Метод определения кислотности и кислотного числа. - Взамен </w:t>
            </w:r>
            <w:r w:rsidR="005D2DF2">
              <w:rPr>
                <w:rFonts w:ascii="Arial CYR" w:hAnsi="Arial CYR" w:cs="Arial CYR"/>
              </w:rPr>
              <w:br/>
            </w:r>
            <w:r w:rsidRPr="00DB0731">
              <w:rPr>
                <w:rFonts w:ascii="Arial CYR" w:hAnsi="Arial CYR" w:cs="Arial CYR"/>
              </w:rPr>
              <w:t xml:space="preserve">ГОСТ 5985-79 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6713–2021</w:t>
            </w:r>
            <w:r w:rsidRPr="00DB0731">
              <w:rPr>
                <w:rFonts w:ascii="Arial CYR" w:hAnsi="Arial CYR" w:cs="Arial CYR"/>
              </w:rPr>
              <w:br/>
              <w:t>RU.1.234-2019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Прокат из конструкционной стали для мостостроения. Технические условия. - Взамен ГОСТ 6713-91 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7177–2022</w:t>
            </w:r>
            <w:r w:rsidRPr="00DB0731">
              <w:rPr>
                <w:rFonts w:ascii="Arial CYR" w:hAnsi="Arial CYR" w:cs="Arial CYR"/>
              </w:rPr>
              <w:br/>
              <w:t>RU.1.176-2021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Арбузы продовольственные свежие. Технические условия. - Взамен ГОСТ 7177–2015 (UNECE STANDARD FFV-37:2012)  </w:t>
            </w:r>
            <w:r w:rsidRPr="00DB0731">
              <w:rPr>
                <w:rFonts w:ascii="Arial CYR" w:hAnsi="Arial CYR" w:cs="Arial CYR"/>
              </w:rPr>
              <w:br/>
              <w:t xml:space="preserve">NEQ ЕЭК ООН FFV-37:2019   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7242–2021</w:t>
            </w:r>
            <w:r w:rsidRPr="00DB0731">
              <w:rPr>
                <w:rFonts w:ascii="Arial CYR" w:hAnsi="Arial CYR" w:cs="Arial CYR"/>
              </w:rPr>
              <w:br/>
              <w:t>RU.1.643-2019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Подшипники качения. Подшипники шариковые радиальные однорядные с защитными шайбами. Общие технические требования. - </w:t>
            </w:r>
            <w:r w:rsidRPr="00DB0731">
              <w:rPr>
                <w:rFonts w:ascii="Arial CYR" w:hAnsi="Arial CYR" w:cs="Arial CYR"/>
              </w:rPr>
              <w:br/>
              <w:t xml:space="preserve">Взамен ГОСТ 7242-81 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ГОСТ 7524-2015 </w:t>
            </w:r>
            <w:r w:rsidRPr="00DB0731">
              <w:rPr>
                <w:rFonts w:ascii="Arial CYR" w:hAnsi="Arial CYR" w:cs="Arial CYR"/>
              </w:rPr>
              <w:br/>
              <w:t xml:space="preserve">Изм.№ 1 </w:t>
            </w:r>
            <w:r w:rsidRPr="00DB0731">
              <w:rPr>
                <w:rFonts w:ascii="Arial CYR" w:hAnsi="Arial CYR" w:cs="Arial CYR"/>
              </w:rPr>
              <w:br/>
              <w:t>UA.1.001-2021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Шары мелющие стальные для шаровых мельниц.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UA AM BY KZ KG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8282–2022</w:t>
            </w:r>
            <w:r w:rsidRPr="00DB0731">
              <w:rPr>
                <w:rFonts w:ascii="Arial CYR" w:hAnsi="Arial CYR" w:cs="Arial CYR"/>
              </w:rPr>
              <w:br/>
              <w:t>RU.1.386-2021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Профили стальные гнутые С-образные равнополочные. Сортамент. Взамен - </w:t>
            </w:r>
            <w:r w:rsidRPr="00DB0731">
              <w:rPr>
                <w:rFonts w:ascii="Arial CYR" w:hAnsi="Arial CYR" w:cs="Arial CYR"/>
              </w:rPr>
              <w:br/>
              <w:t xml:space="preserve">ГОСТ 8282-83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8420–2022</w:t>
            </w:r>
            <w:r w:rsidRPr="00DB0731">
              <w:rPr>
                <w:rFonts w:ascii="Arial CYR" w:hAnsi="Arial CYR" w:cs="Arial CYR"/>
              </w:rPr>
              <w:br/>
              <w:t>RU.1.112-2021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Материалы лакокрасочные. Методы определения условной вязкости.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8420-74 NEQ ISO 2431:2019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8882–2021</w:t>
            </w:r>
            <w:r w:rsidRPr="00DB0731">
              <w:rPr>
                <w:rFonts w:ascii="Arial CYR" w:hAnsi="Arial CYR" w:cs="Arial CYR"/>
              </w:rPr>
              <w:br/>
              <w:t>RU.1.644-2019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Подшипники качения. Подшипники шариковые радиальные однорядные с уплотнениями. ие технические требовния.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8882-75 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391161" w:rsidRDefault="00DB0731" w:rsidP="00DB0731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9338–2022</w:t>
            </w:r>
            <w:r w:rsidRPr="00391161">
              <w:rPr>
                <w:rFonts w:ascii="Arial CYR" w:hAnsi="Arial CYR" w:cs="Arial CYR"/>
              </w:rPr>
              <w:br/>
              <w:t>RU.1.012-2021</w:t>
            </w:r>
          </w:p>
        </w:tc>
        <w:tc>
          <w:tcPr>
            <w:tcW w:w="4536" w:type="dxa"/>
            <w:shd w:val="clear" w:color="auto" w:fill="auto"/>
          </w:tcPr>
          <w:p w:rsidR="00DB0731" w:rsidRPr="00391161" w:rsidRDefault="00DB0731" w:rsidP="00DB0731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Барабаны фанерные. Технические условия. - Взамен ГОСТ 9338-80  </w:t>
            </w:r>
          </w:p>
        </w:tc>
        <w:tc>
          <w:tcPr>
            <w:tcW w:w="1939" w:type="dxa"/>
            <w:shd w:val="clear" w:color="auto" w:fill="auto"/>
          </w:tcPr>
          <w:p w:rsidR="00DB0731" w:rsidRPr="0039116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>RU AM BY KZ KG UZ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391161" w:rsidRDefault="00DB0731" w:rsidP="00DB0731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9481–2022</w:t>
            </w:r>
            <w:r w:rsidRPr="00391161">
              <w:rPr>
                <w:rFonts w:ascii="Arial CYR" w:hAnsi="Arial CYR" w:cs="Arial CYR"/>
              </w:rPr>
              <w:br/>
              <w:t>RU.1.008-2021</w:t>
            </w:r>
          </w:p>
        </w:tc>
        <w:tc>
          <w:tcPr>
            <w:tcW w:w="4536" w:type="dxa"/>
            <w:shd w:val="clear" w:color="auto" w:fill="auto"/>
          </w:tcPr>
          <w:p w:rsidR="00DB0731" w:rsidRPr="00391161" w:rsidRDefault="00DB0731" w:rsidP="00DB0731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Ящики из гофрированного картона для химических нитей. Технические условия. – Взамен ГОСТ 9481-2001 </w:t>
            </w:r>
          </w:p>
        </w:tc>
        <w:tc>
          <w:tcPr>
            <w:tcW w:w="1939" w:type="dxa"/>
            <w:shd w:val="clear" w:color="auto" w:fill="auto"/>
          </w:tcPr>
          <w:p w:rsidR="00DB0731" w:rsidRPr="0039116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ГОСТ 12571-2013 </w:t>
            </w:r>
            <w:r w:rsidRPr="00DB0731">
              <w:rPr>
                <w:rFonts w:ascii="Arial CYR" w:hAnsi="Arial CYR" w:cs="Arial CYR"/>
              </w:rPr>
              <w:br/>
              <w:t xml:space="preserve">Изм.№ 1 </w:t>
            </w:r>
            <w:r w:rsidRPr="00DB0731">
              <w:rPr>
                <w:rFonts w:ascii="Arial CYR" w:hAnsi="Arial CYR" w:cs="Arial CYR"/>
              </w:rPr>
              <w:br/>
              <w:t>RU.1.344-2021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Сахар. Метод определения сахарозы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ГОСТ 12572-2015 </w:t>
            </w:r>
            <w:r w:rsidRPr="00DB0731">
              <w:rPr>
                <w:rFonts w:ascii="Arial CYR" w:hAnsi="Arial CYR" w:cs="Arial CYR"/>
              </w:rPr>
              <w:br/>
              <w:t xml:space="preserve">Изм.№ 1 </w:t>
            </w:r>
            <w:r w:rsidRPr="00DB0731">
              <w:rPr>
                <w:rFonts w:ascii="Arial CYR" w:hAnsi="Arial CYR" w:cs="Arial CYR"/>
              </w:rPr>
              <w:br/>
              <w:t>RU.1.141-2020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Сахар. Метод определения цветности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AZ AM BY KG TJ UZ UA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16143–2022</w:t>
            </w:r>
            <w:r w:rsidRPr="00391161">
              <w:rPr>
                <w:rFonts w:ascii="Arial CYR" w:hAnsi="Arial CYR" w:cs="Arial CYR"/>
              </w:rPr>
              <w:br/>
              <w:t>RU.1.120-2021</w:t>
            </w:r>
          </w:p>
        </w:tc>
        <w:tc>
          <w:tcPr>
            <w:tcW w:w="4536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Детали и изделия из древесины и древесных материалов. Методы определения блеска прозрачных лаковых покрытий: - Взамен </w:t>
            </w:r>
            <w:r w:rsidRPr="00391161">
              <w:rPr>
                <w:rFonts w:ascii="Arial CYR" w:hAnsi="Arial CYR" w:cs="Arial CYR"/>
              </w:rPr>
              <w:br/>
              <w:t xml:space="preserve">ГОСТ 16143-81  NEQ ISO 2813:2014  </w:t>
            </w:r>
          </w:p>
        </w:tc>
        <w:tc>
          <w:tcPr>
            <w:tcW w:w="1939" w:type="dxa"/>
            <w:shd w:val="clear" w:color="auto" w:fill="auto"/>
          </w:tcPr>
          <w:p w:rsidR="00DB0731" w:rsidRPr="0039116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16299–2022</w:t>
            </w:r>
            <w:r w:rsidRPr="00DB0731">
              <w:rPr>
                <w:rFonts w:ascii="Arial CYR" w:hAnsi="Arial CYR" w:cs="Arial CYR"/>
              </w:rPr>
              <w:br/>
              <w:t>RU.1.013-2021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Упаковывание. Термины и определения. - </w:t>
            </w:r>
            <w:r w:rsidRPr="00DB0731">
              <w:rPr>
                <w:rFonts w:ascii="Arial CYR" w:hAnsi="Arial CYR" w:cs="Arial CYR"/>
              </w:rPr>
              <w:br/>
              <w:t>Взамен ГОСТ 16299-78 МТК 223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17032–2022</w:t>
            </w:r>
            <w:r w:rsidRPr="00DB0731">
              <w:rPr>
                <w:rFonts w:ascii="Arial CYR" w:hAnsi="Arial CYR" w:cs="Arial CYR"/>
              </w:rPr>
              <w:br/>
              <w:t>RU.1.182-2020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Резервуары стальные горизонтальные для нефтепродуктов. Технические условия. - Взамен ГОСТ 17032-2010 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B0731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ГОСТ 17314-81 </w:t>
            </w:r>
            <w:r w:rsidRPr="00391161">
              <w:rPr>
                <w:rFonts w:ascii="Arial CYR" w:hAnsi="Arial CYR" w:cs="Arial CYR"/>
              </w:rPr>
              <w:br/>
              <w:t xml:space="preserve">Изм.№ 1 </w:t>
            </w:r>
            <w:r w:rsidRPr="00391161">
              <w:rPr>
                <w:rFonts w:ascii="Arial CYR" w:hAnsi="Arial CYR" w:cs="Arial CYR"/>
              </w:rPr>
              <w:br/>
              <w:t>RU.1.521-2019</w:t>
            </w:r>
          </w:p>
        </w:tc>
        <w:tc>
          <w:tcPr>
            <w:tcW w:w="4536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Устройства для крепления тепловой изоляции стальных сосудов и аппаратов. Конструкция и размеры.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DB0731" w:rsidRPr="00391161" w:rsidRDefault="00DB0731" w:rsidP="005D2DF2">
            <w:pPr>
              <w:spacing w:before="20" w:after="20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17410–2022</w:t>
            </w:r>
            <w:r w:rsidRPr="00DB0731">
              <w:rPr>
                <w:rFonts w:ascii="Arial CYR" w:hAnsi="Arial CYR" w:cs="Arial CYR"/>
              </w:rPr>
              <w:br/>
              <w:t>RU.1.213-2018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Контроль неразрушающий. Трубы металлические бесшовные. Методы ультразвуковой дефектоскопии. - Взамен ГОСТ 17410-78 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17812–2022</w:t>
            </w:r>
            <w:r w:rsidRPr="00391161">
              <w:rPr>
                <w:rFonts w:ascii="Arial CYR" w:hAnsi="Arial CYR" w:cs="Arial CYR"/>
              </w:rPr>
              <w:br/>
              <w:t>RU.1.009-2021</w:t>
            </w:r>
          </w:p>
        </w:tc>
        <w:tc>
          <w:tcPr>
            <w:tcW w:w="4536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Ящики деревянные многооборотные для овощей и фруктов. Технические условия. - </w:t>
            </w:r>
            <w:r w:rsidRPr="00391161">
              <w:rPr>
                <w:rFonts w:ascii="Arial CYR" w:hAnsi="Arial CYR" w:cs="Arial CYR"/>
              </w:rPr>
              <w:br/>
              <w:t xml:space="preserve">Взамен ГОСТ 17812-72  </w:t>
            </w:r>
          </w:p>
        </w:tc>
        <w:tc>
          <w:tcPr>
            <w:tcW w:w="1939" w:type="dxa"/>
            <w:shd w:val="clear" w:color="auto" w:fill="auto"/>
          </w:tcPr>
          <w:p w:rsidR="00DB0731" w:rsidRPr="0039116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18995.2–2022</w:t>
            </w:r>
            <w:r w:rsidRPr="00DB0731">
              <w:rPr>
                <w:rFonts w:ascii="Arial CYR" w:hAnsi="Arial CYR" w:cs="Arial CYR"/>
              </w:rPr>
              <w:br/>
              <w:t>RU.1.099-2021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Продукты химические жидкие. Метод определения показателя преломления. - Взамен </w:t>
            </w:r>
            <w:r w:rsidRPr="00DB0731">
              <w:rPr>
                <w:rFonts w:ascii="Arial CYR" w:hAnsi="Arial CYR" w:cs="Arial CYR"/>
              </w:rPr>
              <w:br/>
              <w:t>ГОСТ 18995.2-73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DB0731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18995.5–2022</w:t>
            </w:r>
            <w:r w:rsidRPr="00DB0731">
              <w:rPr>
                <w:rFonts w:ascii="Arial CYR" w:hAnsi="Arial CYR" w:cs="Arial CYR"/>
              </w:rPr>
              <w:br/>
              <w:t>RU.1.102-2021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Продукты химические органические. Методы определения температуры кристаллизации. - Взамен ГОСТ 18995.5-73 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RU BY KZ KG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19301.1–2022</w:t>
            </w:r>
            <w:r w:rsidRPr="00391161">
              <w:rPr>
                <w:rFonts w:ascii="Arial CYR" w:hAnsi="Arial CYR" w:cs="Arial CYR"/>
              </w:rPr>
              <w:br/>
              <w:t>RU.1.412-2021</w:t>
            </w:r>
          </w:p>
        </w:tc>
        <w:tc>
          <w:tcPr>
            <w:tcW w:w="4536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Мебель детская дошкольная. Функциональные размеры столов. - Взамен </w:t>
            </w:r>
            <w:r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 xml:space="preserve">ГОСТ 19301.1-2016 NEQ EN 1730:2012 </w:t>
            </w:r>
          </w:p>
        </w:tc>
        <w:tc>
          <w:tcPr>
            <w:tcW w:w="1939" w:type="dxa"/>
            <w:shd w:val="clear" w:color="auto" w:fill="auto"/>
          </w:tcPr>
          <w:p w:rsidR="00DB0731" w:rsidRPr="0039116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19301.2–2022</w:t>
            </w:r>
            <w:r w:rsidRPr="00391161">
              <w:rPr>
                <w:rFonts w:ascii="Arial CYR" w:hAnsi="Arial CYR" w:cs="Arial CYR"/>
              </w:rPr>
              <w:br/>
              <w:t>RU.1.413-2021</w:t>
            </w:r>
          </w:p>
        </w:tc>
        <w:tc>
          <w:tcPr>
            <w:tcW w:w="4536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Мебель детская дошкольная. Функциональные размеры стульев. - Взамен ГОСТ 19301.2-2016 NEQ EN 17191:2021 </w:t>
            </w:r>
          </w:p>
        </w:tc>
        <w:tc>
          <w:tcPr>
            <w:tcW w:w="1939" w:type="dxa"/>
            <w:shd w:val="clear" w:color="auto" w:fill="auto"/>
          </w:tcPr>
          <w:p w:rsidR="00DB0731" w:rsidRPr="0039116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19301.3–2022</w:t>
            </w:r>
            <w:r w:rsidRPr="00391161">
              <w:rPr>
                <w:rFonts w:ascii="Arial CYR" w:hAnsi="Arial CYR" w:cs="Arial CYR"/>
              </w:rPr>
              <w:br/>
              <w:t>RU.1.414-2021</w:t>
            </w:r>
          </w:p>
        </w:tc>
        <w:tc>
          <w:tcPr>
            <w:tcW w:w="4536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Мебель детская дошкольная. Функциональные размеры кроватей. - Взамен ГОСТ 19301.3-2016  NEQ </w:t>
            </w:r>
            <w:r w:rsidRPr="006B042E">
              <w:rPr>
                <w:rFonts w:ascii="Arial" w:hAnsi="Arial" w:cs="Arial"/>
                <w:bCs/>
                <w:iCs/>
                <w:color w:val="000000"/>
              </w:rPr>
              <w:t>716-1:2017+AC:2019</w:t>
            </w:r>
            <w:r w:rsidRPr="00391161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939" w:type="dxa"/>
            <w:shd w:val="clear" w:color="auto" w:fill="auto"/>
          </w:tcPr>
          <w:p w:rsidR="00DB0731" w:rsidRPr="0039116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19882–2022</w:t>
            </w:r>
            <w:r w:rsidRPr="00DB0731">
              <w:rPr>
                <w:rFonts w:ascii="Arial CYR" w:hAnsi="Arial CYR" w:cs="Arial CYR"/>
              </w:rPr>
              <w:br/>
              <w:t>KZ.1.040-2020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Мебель корпусная. Методы испытаний на устойчивость, прочность и деформируемость. - взамен ГОСТ 19882-91,</w:t>
            </w:r>
            <w:r w:rsidRPr="00DB0731">
              <w:rPr>
                <w:rFonts w:ascii="Arial CYR" w:hAnsi="Arial CYR" w:cs="Arial CYR"/>
              </w:rPr>
              <w:br/>
              <w:t>NEQ ISO 7171:2019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21014–2022</w:t>
            </w:r>
            <w:r w:rsidRPr="00DB0731">
              <w:rPr>
                <w:rFonts w:ascii="Arial CYR" w:hAnsi="Arial CYR" w:cs="Arial CYR"/>
              </w:rPr>
              <w:br/>
              <w:t>RU.1.087-2021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Металлопродукция из стали и сплавов. Дефекты поверхности. Термины и определения. - Взамен ГОСТ 21014-88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21519–2022</w:t>
            </w:r>
            <w:r w:rsidRPr="00DB0731">
              <w:rPr>
                <w:rFonts w:ascii="Arial CYR" w:hAnsi="Arial CYR" w:cs="Arial CYR"/>
              </w:rPr>
              <w:br/>
              <w:t>RU.1.186-2020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Блоки оконные из алюминиевых профилей. Технические условия. - Взамен ГОСТ 21519-2003  NEQ EN 14351-1:2006+А2:2016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22783–2022</w:t>
            </w:r>
            <w:r w:rsidRPr="00DB0731">
              <w:rPr>
                <w:rFonts w:ascii="Arial CYR" w:hAnsi="Arial CYR" w:cs="Arial CYR"/>
              </w:rPr>
              <w:br/>
              <w:t>RU.1.190-2020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Бетоны. Методы прогнозирования прочности на сжатие. - Взамен ГОСТ 22783-77 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B0731" w:rsidRPr="00DA279C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ГОСТ 22897-86 </w:t>
            </w:r>
            <w:r w:rsidRPr="00DB0731">
              <w:rPr>
                <w:rFonts w:ascii="Arial CYR" w:hAnsi="Arial CYR" w:cs="Arial CYR"/>
              </w:rPr>
              <w:br/>
              <w:t>Изм.№ 3</w:t>
            </w:r>
            <w:r w:rsidRPr="00DB0731">
              <w:rPr>
                <w:rFonts w:ascii="Arial CYR" w:hAnsi="Arial CYR" w:cs="Arial CYR"/>
              </w:rPr>
              <w:br/>
              <w:t xml:space="preserve">RU.1.227-2018  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Трубы бесшовные холоднодеформированные из сплавов на основе титана.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B0731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39116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23381–2022</w:t>
            </w:r>
            <w:r w:rsidRPr="00391161">
              <w:rPr>
                <w:rFonts w:ascii="Arial CYR" w:hAnsi="Arial CYR" w:cs="Arial CYR"/>
              </w:rPr>
              <w:br/>
              <w:t>RU.1.415-2021</w:t>
            </w:r>
          </w:p>
        </w:tc>
        <w:tc>
          <w:tcPr>
            <w:tcW w:w="4536" w:type="dxa"/>
            <w:shd w:val="clear" w:color="auto" w:fill="auto"/>
          </w:tcPr>
          <w:p w:rsidR="00DB0731" w:rsidRPr="006B042E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Стулья ученические и детские. Методы испытаний. - Взамен ГОСТ 23381-2016  </w:t>
            </w:r>
            <w:r>
              <w:rPr>
                <w:rFonts w:ascii="Arial CYR" w:hAnsi="Arial CYR" w:cs="Arial CYR"/>
              </w:rPr>
              <w:br/>
            </w:r>
            <w:r w:rsidRPr="006B042E">
              <w:rPr>
                <w:rFonts w:ascii="Arial" w:hAnsi="Arial" w:cs="Arial"/>
                <w:color w:val="000000"/>
                <w:lang w:val="en-US"/>
              </w:rPr>
              <w:t>NEQ</w:t>
            </w:r>
            <w:r w:rsidRPr="006B042E">
              <w:rPr>
                <w:rFonts w:ascii="Arial" w:hAnsi="Arial" w:cs="Arial"/>
                <w:color w:val="000000"/>
              </w:rPr>
              <w:t xml:space="preserve"> EN 17191</w:t>
            </w:r>
            <w:r>
              <w:rPr>
                <w:rFonts w:ascii="Arial" w:hAnsi="Arial" w:cs="Arial"/>
                <w:color w:val="000000"/>
              </w:rPr>
              <w:t>:</w:t>
            </w:r>
            <w:r w:rsidRPr="006B042E">
              <w:rPr>
                <w:rFonts w:ascii="Arial" w:hAnsi="Arial" w:cs="Arial"/>
                <w:color w:val="000000"/>
              </w:rPr>
              <w:t>2021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6B042E">
              <w:rPr>
                <w:rFonts w:ascii="Arial" w:hAnsi="Arial" w:cs="Arial"/>
                <w:color w:val="000000"/>
              </w:rPr>
              <w:t>EN</w:t>
            </w:r>
            <w:r>
              <w:rPr>
                <w:rFonts w:ascii="Arial" w:hAnsi="Arial" w:cs="Arial"/>
                <w:color w:val="000000"/>
              </w:rPr>
              <w:t xml:space="preserve"> 14988:2017+А1:2020</w:t>
            </w:r>
          </w:p>
        </w:tc>
        <w:tc>
          <w:tcPr>
            <w:tcW w:w="1939" w:type="dxa"/>
            <w:shd w:val="clear" w:color="auto" w:fill="auto"/>
          </w:tcPr>
          <w:p w:rsidR="00DB0731" w:rsidRPr="0039116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B0731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24316–2022</w:t>
            </w:r>
            <w:r w:rsidRPr="00DB0731">
              <w:rPr>
                <w:rFonts w:ascii="Arial CYR" w:hAnsi="Arial CYR" w:cs="Arial CYR"/>
              </w:rPr>
              <w:br/>
              <w:t>RU.1.187-2020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Бетоны. Метод определения тепловыделения при твердении. - Взамен ГОСТ 24316-80  </w:t>
            </w:r>
            <w:r w:rsidRPr="00DB0731">
              <w:rPr>
                <w:rFonts w:ascii="Arial CYR" w:hAnsi="Arial CYR" w:cs="Arial CYR"/>
              </w:rPr>
              <w:br/>
              <w:t>NEQ EN 12390-15:2019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B0731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DB0731" w:rsidRPr="00DB0731" w:rsidRDefault="00DB0731" w:rsidP="00DB073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25718–2022</w:t>
            </w:r>
            <w:r w:rsidRPr="00DB0731">
              <w:rPr>
                <w:rFonts w:ascii="Arial CYR" w:hAnsi="Arial CYR" w:cs="Arial CYR"/>
              </w:rPr>
              <w:br/>
              <w:t>RU.1.115-2021</w:t>
            </w:r>
          </w:p>
        </w:tc>
        <w:tc>
          <w:tcPr>
            <w:tcW w:w="4536" w:type="dxa"/>
            <w:shd w:val="clear" w:color="auto" w:fill="auto"/>
          </w:tcPr>
          <w:p w:rsidR="00DB0731" w:rsidRPr="00DB0731" w:rsidRDefault="00DB0731" w:rsidP="00DB07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Грунтовки АК-069, АК-070 и АК-070 М. Технические условия. - Взамен ГОСТ 25718-83 </w:t>
            </w:r>
          </w:p>
        </w:tc>
        <w:tc>
          <w:tcPr>
            <w:tcW w:w="1939" w:type="dxa"/>
            <w:shd w:val="clear" w:color="auto" w:fill="auto"/>
          </w:tcPr>
          <w:p w:rsidR="00DB0731" w:rsidRPr="00DB0731" w:rsidRDefault="00DB0731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26483-85</w:t>
            </w:r>
            <w:r>
              <w:rPr>
                <w:rFonts w:ascii="Arial CYR" w:hAnsi="Arial CYR" w:cs="Arial CYR"/>
              </w:rPr>
              <w:br/>
              <w:t>Изм.№ 1</w:t>
            </w:r>
            <w:r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>RU.1.147-2021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Почвы. Приготовление солевой вытяжки и определение ее рН по методу ЦИНАО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26682–2022</w:t>
            </w:r>
            <w:r w:rsidRPr="00391161">
              <w:rPr>
                <w:rFonts w:ascii="Arial CYR" w:hAnsi="Arial CYR" w:cs="Arial CYR"/>
              </w:rPr>
              <w:br/>
              <w:t>RU.1.411-2021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Мебель для дошкольных учреждений. Функциональные размеры. - Взамен ГОСТ 26682-2016 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ГОСТ 26717-85 </w:t>
            </w:r>
            <w:r w:rsidRPr="00391161">
              <w:rPr>
                <w:rFonts w:ascii="Arial CYR" w:hAnsi="Arial CYR" w:cs="Arial CYR"/>
              </w:rPr>
              <w:br/>
              <w:t xml:space="preserve">Изм.№ 1 </w:t>
            </w:r>
            <w:r w:rsidRPr="00391161">
              <w:rPr>
                <w:rFonts w:ascii="Arial CYR" w:hAnsi="Arial CYR" w:cs="Arial CYR"/>
              </w:rPr>
              <w:br/>
              <w:t>RU.1.146-2021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Удобрения органические. Метод определения общего фосфора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27567–2022</w:t>
            </w:r>
            <w:r w:rsidRPr="00DB0731">
              <w:rPr>
                <w:rFonts w:ascii="Arial CYR" w:hAnsi="Arial CYR" w:cs="Arial CYR"/>
              </w:rPr>
              <w:br/>
              <w:t>RU.1.109-2021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Вещества особо чистые. Метод определения примеси веществ, восстанавливающих перманганат калия. - Взамен ГОСТ 27567-87  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27840–2022</w:t>
            </w:r>
            <w:r w:rsidRPr="00391161">
              <w:rPr>
                <w:rFonts w:ascii="Arial CYR" w:hAnsi="Arial CYR" w:cs="Arial CYR"/>
              </w:rPr>
              <w:br/>
              <w:t>RU.1.011-2021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Упаковка для посылок и бандеролей. Общие технические условия. - Взамен ГОСТ 27840-93 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ГОСТ 28546-2014 </w:t>
            </w:r>
            <w:r w:rsidRPr="00DB0731">
              <w:rPr>
                <w:rFonts w:ascii="Arial CYR" w:hAnsi="Arial CYR" w:cs="Arial CYR"/>
              </w:rPr>
              <w:br/>
              <w:t xml:space="preserve">Изм.№ 1 </w:t>
            </w:r>
            <w:r w:rsidRPr="00DB0731">
              <w:rPr>
                <w:rFonts w:ascii="Arial CYR" w:hAnsi="Arial CYR" w:cs="Arial CYR"/>
              </w:rPr>
              <w:br/>
              <w:t>BY.1.012-2021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Мыло туалетное твердое.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ГОСТ 28622-2012 </w:t>
            </w:r>
            <w:r w:rsidRPr="00DB0731">
              <w:rPr>
                <w:rFonts w:ascii="Arial CYR" w:hAnsi="Arial CYR" w:cs="Arial CYR"/>
              </w:rPr>
              <w:br/>
              <w:t xml:space="preserve">Изм.№ </w:t>
            </w:r>
            <w:r w:rsidRPr="00DB0731">
              <w:rPr>
                <w:rFonts w:ascii="Arial CYR" w:hAnsi="Arial CYR" w:cs="Arial CYR"/>
              </w:rPr>
              <w:br/>
              <w:t>RU.1.175-2020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Грунты. Метод лабораторного определения степени пучинистости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28759.1–2022</w:t>
            </w:r>
            <w:r w:rsidRPr="00DB0731">
              <w:rPr>
                <w:rFonts w:ascii="Arial CYR" w:hAnsi="Arial CYR" w:cs="Arial CYR"/>
              </w:rPr>
              <w:br/>
              <w:t>RU.1.562-2018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Фланцы сосудов и аппаратов. Типы и параметры. - Взамен ГОСТ 28759.1-90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28759.2–2022</w:t>
            </w:r>
            <w:r w:rsidRPr="00DB0731">
              <w:rPr>
                <w:rFonts w:ascii="Arial CYR" w:hAnsi="Arial CYR" w:cs="Arial CYR"/>
              </w:rPr>
              <w:br/>
              <w:t>RU.1.563-2018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Фланцы сосудов и аппаратов стальные </w:t>
            </w:r>
            <w:r w:rsidRPr="00DB0731">
              <w:rPr>
                <w:rFonts w:ascii="Arial CYR" w:hAnsi="Arial CYR" w:cs="Arial CYR"/>
              </w:rPr>
              <w:br/>
              <w:t xml:space="preserve">плоские приварные. Конструкция и размеры. - Взамен ГОСТ 28759.2-90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28759.3–2022</w:t>
            </w:r>
            <w:r w:rsidRPr="00DB0731">
              <w:rPr>
                <w:rFonts w:ascii="Arial CYR" w:hAnsi="Arial CYR" w:cs="Arial CYR"/>
              </w:rPr>
              <w:br/>
              <w:t>RU.1.564-2018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Фланцы сосудов и аппаратов стальные </w:t>
            </w:r>
            <w:r w:rsidRPr="00DB0731">
              <w:rPr>
                <w:rFonts w:ascii="Arial CYR" w:hAnsi="Arial CYR" w:cs="Arial CYR"/>
              </w:rPr>
              <w:br/>
              <w:t xml:space="preserve">приварные встык. Конструкция и размеры. - </w:t>
            </w:r>
            <w:r w:rsidRPr="00DB0731">
              <w:rPr>
                <w:rFonts w:ascii="Arial CYR" w:hAnsi="Arial CYR" w:cs="Arial CYR"/>
              </w:rPr>
              <w:br/>
              <w:t xml:space="preserve">Взамен ГОСТ 28759.3-90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28759.4–2022</w:t>
            </w:r>
            <w:r w:rsidRPr="00DB0731">
              <w:rPr>
                <w:rFonts w:ascii="Arial CYR" w:hAnsi="Arial CYR" w:cs="Arial CYR"/>
              </w:rPr>
              <w:br/>
              <w:t>RU.1.565-2018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Фланцы сосудов и аппаратов стальные </w:t>
            </w:r>
            <w:r w:rsidRPr="00DB0731">
              <w:rPr>
                <w:rFonts w:ascii="Arial CYR" w:hAnsi="Arial CYR" w:cs="Arial CYR"/>
              </w:rPr>
              <w:br/>
              <w:t xml:space="preserve">приварные встык под прокладку восьмиугольного сечения. Конструкция и размеры. - Взамен ГОСТ 28759.4—90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28759.5–2022</w:t>
            </w:r>
            <w:r w:rsidRPr="00DB0731">
              <w:rPr>
                <w:rFonts w:ascii="Arial CYR" w:hAnsi="Arial CYR" w:cs="Arial CYR"/>
              </w:rPr>
              <w:br/>
              <w:t>RU.1.566-2018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Фланцы сосудов и аппаратов. Технические требования. - Взамен ГОСТ 28759.5-90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28759.6–2022</w:t>
            </w:r>
            <w:r w:rsidRPr="00DB0731">
              <w:rPr>
                <w:rFonts w:ascii="Arial CYR" w:hAnsi="Arial CYR" w:cs="Arial CYR"/>
              </w:rPr>
              <w:br/>
              <w:t>RU.1.567-2018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Фланцы сосудов и аппаратов. Прокладки из неметаллических материалов. Конструкция и размеры. Технические требования. Взамен - </w:t>
            </w:r>
            <w:r w:rsidRPr="00DB0731">
              <w:rPr>
                <w:rFonts w:ascii="Arial CYR" w:hAnsi="Arial CYR" w:cs="Arial CYR"/>
              </w:rPr>
              <w:br/>
              <w:t xml:space="preserve">ГОСТ 28759.6-90 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28759.7–2022</w:t>
            </w:r>
            <w:r w:rsidRPr="00DB0731">
              <w:rPr>
                <w:rFonts w:ascii="Arial CYR" w:hAnsi="Arial CYR" w:cs="Arial CYR"/>
              </w:rPr>
              <w:br/>
              <w:t>RU.1.569-2018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Фланцы сосудов и аппаратов. Прокладки в </w:t>
            </w:r>
            <w:r w:rsidRPr="00DB0731">
              <w:rPr>
                <w:rFonts w:ascii="Arial CYR" w:hAnsi="Arial CYR" w:cs="Arial CYR"/>
              </w:rPr>
              <w:br/>
              <w:t xml:space="preserve">металлической оболочке. Конструкция и </w:t>
            </w:r>
            <w:r w:rsidRPr="00DB0731">
              <w:rPr>
                <w:rFonts w:ascii="Arial CYR" w:hAnsi="Arial CYR" w:cs="Arial CYR"/>
              </w:rPr>
              <w:br/>
              <w:t xml:space="preserve">размеры. Технические требования.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28759.7-90 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28759.8–2022</w:t>
            </w:r>
            <w:r w:rsidRPr="00DB0731">
              <w:rPr>
                <w:rFonts w:ascii="Arial CYR" w:hAnsi="Arial CYR" w:cs="Arial CYR"/>
              </w:rPr>
              <w:br/>
              <w:t>RU.1.568-2018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Фланцы сосудов и аппаратов. Прокладки металлические восьмиугольные. Конструкция и размеры. Технические требования.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28759.8-90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28759.9–2022</w:t>
            </w:r>
            <w:r w:rsidRPr="00DB0731">
              <w:rPr>
                <w:rFonts w:ascii="Arial CYR" w:hAnsi="Arial CYR" w:cs="Arial CYR"/>
              </w:rPr>
              <w:br/>
              <w:t>RU.1.570-2018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Фланцы сосудов и аппаратов. Прокладки спирально-навитые. Конструкция и размеры. </w:t>
            </w:r>
            <w:r w:rsidRPr="00DB0731">
              <w:rPr>
                <w:rFonts w:ascii="Arial CYR" w:hAnsi="Arial CYR" w:cs="Arial CYR"/>
              </w:rPr>
              <w:br/>
              <w:t xml:space="preserve">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28759.10–2022</w:t>
            </w:r>
            <w:r w:rsidRPr="00DB0731">
              <w:rPr>
                <w:rFonts w:ascii="Arial CYR" w:hAnsi="Arial CYR" w:cs="Arial CYR"/>
              </w:rPr>
              <w:br/>
              <w:t>RU.1.560-2018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D51B5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Фланцы сосудов и аппаратов. Прокладки из </w:t>
            </w:r>
            <w:r w:rsidRPr="00DB0731">
              <w:rPr>
                <w:rFonts w:ascii="Arial CYR" w:hAnsi="Arial CYR" w:cs="Arial CYR"/>
              </w:rPr>
              <w:br/>
              <w:t xml:space="preserve">терморасширенного графита на металлическом зубчатом основании. Конструкция и размеры.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28759.11–2022</w:t>
            </w:r>
            <w:r w:rsidRPr="00DB0731">
              <w:rPr>
                <w:rFonts w:ascii="Arial CYR" w:hAnsi="Arial CYR" w:cs="Arial CYR"/>
              </w:rPr>
              <w:br/>
              <w:t>RU.1.561-2018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D51B5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Фланцы сосудов и аппаратов. Прокладки из терморасширенного графита на волновом металлическом основании. Конструкция и размеры.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ГОСТ 29188.0-2014 </w:t>
            </w:r>
            <w:r w:rsidRPr="00DB0731">
              <w:rPr>
                <w:rFonts w:ascii="Arial CYR" w:hAnsi="Arial CYR" w:cs="Arial CYR"/>
              </w:rPr>
              <w:br/>
              <w:t xml:space="preserve">Изм.№ 1 </w:t>
            </w:r>
            <w:r w:rsidRPr="00DB0731">
              <w:rPr>
                <w:rFonts w:ascii="Arial CYR" w:hAnsi="Arial CYR" w:cs="Arial CYR"/>
              </w:rPr>
              <w:br/>
              <w:t>BY.1.013-2021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Продукция парфюмерно-косметическая. Правила приемки, отбор проб, методы органолептических испытаний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ГОСТ 29188.2-2014 </w:t>
            </w:r>
            <w:r w:rsidRPr="00DB0731">
              <w:rPr>
                <w:rFonts w:ascii="Arial CYR" w:hAnsi="Arial CYR" w:cs="Arial CYR"/>
              </w:rPr>
              <w:br/>
              <w:t xml:space="preserve">Изм.№ 1 </w:t>
            </w:r>
            <w:r w:rsidRPr="00DB0731">
              <w:rPr>
                <w:rFonts w:ascii="Arial CYR" w:hAnsi="Arial CYR" w:cs="Arial CYR"/>
              </w:rPr>
              <w:br/>
              <w:t>BY.1.017-2021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Продукция парфюмерно-косметическая. Метод определения водородного показателя рН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30028.4–2022</w:t>
            </w:r>
            <w:r w:rsidRPr="00DB0731">
              <w:rPr>
                <w:rFonts w:ascii="Arial CYR" w:hAnsi="Arial CYR" w:cs="Arial CYR"/>
              </w:rPr>
              <w:br/>
              <w:t>RU.1.338-2021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Средства защитные для древесины. Экспресс-метод оценки эффективности против деревоокрашивающих и плесневых грибов. - Взамен ГОСТ 30028.4-2006 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30210–2022</w:t>
            </w:r>
            <w:r w:rsidRPr="00391161">
              <w:rPr>
                <w:rFonts w:ascii="Arial CYR" w:hAnsi="Arial CYR" w:cs="Arial CYR"/>
              </w:rPr>
              <w:br/>
              <w:t>RU.1.416-2021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Мебель. Методы испытаний двухъярусных кроватей. - Взамен ГОСТ 30210-94 </w:t>
            </w:r>
            <w:r w:rsidRPr="006B042E">
              <w:rPr>
                <w:rFonts w:ascii="Arial" w:hAnsi="Arial" w:cs="Arial"/>
                <w:color w:val="000000"/>
                <w:lang w:val="en-US"/>
              </w:rPr>
              <w:t>NEQ</w:t>
            </w:r>
            <w:r w:rsidRPr="006B042E">
              <w:rPr>
                <w:rFonts w:ascii="Arial" w:hAnsi="Arial" w:cs="Arial"/>
                <w:color w:val="000000"/>
              </w:rPr>
              <w:t xml:space="preserve"> EN</w:t>
            </w:r>
            <w:r w:rsidRPr="00391161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t xml:space="preserve">747-1:2012+А1:2015, </w:t>
            </w:r>
            <w:r w:rsidRPr="006B042E">
              <w:rPr>
                <w:rFonts w:ascii="Arial" w:hAnsi="Arial" w:cs="Arial"/>
                <w:color w:val="000000"/>
              </w:rPr>
              <w:t>EN</w:t>
            </w:r>
            <w:r w:rsidRPr="00391161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t>747-2:2012+А1:2015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30247.4–2022</w:t>
            </w:r>
            <w:r w:rsidRPr="00DB0731">
              <w:rPr>
                <w:rFonts w:ascii="Arial CYR" w:hAnsi="Arial CYR" w:cs="Arial CYR"/>
              </w:rPr>
              <w:br/>
              <w:t>BY.1.062-2019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Конструкции строительные. Светопрозрачные ограждающие конструкции и заполнения проемов. Метод испытания на огнестойкость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30333–2022</w:t>
            </w:r>
            <w:r w:rsidRPr="00DB0731">
              <w:rPr>
                <w:rFonts w:ascii="Arial CYR" w:hAnsi="Arial CYR" w:cs="Arial CYR"/>
              </w:rPr>
              <w:br/>
              <w:t>RU.1.423-2020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Паспорт безопасности химической продукции. Общие требования.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30333-2007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30623-2018</w:t>
            </w:r>
            <w:r w:rsidRPr="00391161">
              <w:rPr>
                <w:rFonts w:ascii="Arial CYR" w:hAnsi="Arial CYR" w:cs="Arial CYR"/>
              </w:rPr>
              <w:br/>
              <w:t>Изм.№ 1</w:t>
            </w:r>
            <w:r w:rsidRPr="00391161">
              <w:rPr>
                <w:rFonts w:ascii="Arial CYR" w:hAnsi="Arial CYR" w:cs="Arial CYR"/>
              </w:rPr>
              <w:br/>
              <w:t>RU.1.341-2021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Масла растительные и продукты со смешанным составом жировой фазы. Метод обнаружения фальсификации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>RU AM BY KZ KG MD UZ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31302–2022</w:t>
            </w:r>
            <w:r w:rsidRPr="00DB0731">
              <w:rPr>
                <w:rFonts w:ascii="Arial CYR" w:hAnsi="Arial CYR" w:cs="Arial CYR"/>
              </w:rPr>
              <w:br/>
              <w:t>BY.1.217-2018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Средства транспортные внедорожные большегрузные. Общие технические условия . - Взамен ГОСТ 31302-2005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31311–2022</w:t>
            </w:r>
            <w:r w:rsidRPr="00DB0731">
              <w:rPr>
                <w:rFonts w:ascii="Arial CYR" w:hAnsi="Arial CYR" w:cs="Arial CYR"/>
              </w:rPr>
              <w:br/>
              <w:t>RU.1.517-2017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Приборы отопительные. Общие технические условия. - Взамен ГОСТ 31311-2005 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MD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31340–2022</w:t>
            </w:r>
            <w:r w:rsidRPr="00DB0731">
              <w:rPr>
                <w:rFonts w:ascii="Arial CYR" w:hAnsi="Arial CYR" w:cs="Arial CYR"/>
              </w:rPr>
              <w:br/>
              <w:t>RU.1.422-2020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Предупредительная маркировка химической продукции. Общие требования.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31340-2013   Рекомендациям </w:t>
            </w:r>
            <w:r w:rsidRPr="00DB0731">
              <w:rPr>
                <w:rFonts w:ascii="Arial CYR" w:hAnsi="Arial CYR" w:cs="Arial CYR"/>
              </w:rPr>
              <w:br/>
              <w:t xml:space="preserve">ООН ST/SG/AC.10/30/Rev.7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31371.5–2022</w:t>
            </w:r>
            <w:r w:rsidRPr="00DB0731">
              <w:rPr>
                <w:rFonts w:ascii="Arial CYR" w:hAnsi="Arial CYR" w:cs="Arial CYR"/>
              </w:rPr>
              <w:br/>
              <w:t>(ISO 6974-5:2014)</w:t>
            </w:r>
            <w:r w:rsidRPr="00DB0731">
              <w:rPr>
                <w:rFonts w:ascii="Arial CYR" w:hAnsi="Arial CYR" w:cs="Arial CYR"/>
              </w:rPr>
              <w:br/>
              <w:t>RU.1.363-2020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Газ природный. Определение состава методом газовой хроматографии с оценкой неопределенности. Часть 5. Определение азота, диоксида углерода и углеводородов С1 - С5 и С6+ изотермическим методом. - Взамен ГОСТ 31371.5-2008, </w:t>
            </w:r>
            <w:r w:rsidRPr="00DB0731">
              <w:rPr>
                <w:rFonts w:ascii="Arial CYR" w:hAnsi="Arial CYR" w:cs="Arial CYR"/>
              </w:rPr>
              <w:br/>
              <w:t xml:space="preserve">MOD ISO 6974-5:2014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MD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31648–2022</w:t>
            </w:r>
            <w:r w:rsidRPr="00DB0731">
              <w:rPr>
                <w:rFonts w:ascii="Arial CYR" w:hAnsi="Arial CYR" w:cs="Arial CYR"/>
              </w:rPr>
              <w:br/>
              <w:t>RU.1.614-2017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Заменители молочного жира. Технические условия. - Взамен ГОСТ 31648-2012 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31821–2022</w:t>
            </w:r>
            <w:r w:rsidRPr="00DB0731">
              <w:rPr>
                <w:rFonts w:ascii="Arial CYR" w:hAnsi="Arial CYR" w:cs="Arial CYR"/>
              </w:rPr>
              <w:br/>
              <w:t>RU.1.178-2021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Баклажаны свежие, реализуемые в розничной торговле. Технические условия.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13907–86 в части заготовляемых, поставляемых и реализуемых в свежем виде баклажанов и ГОСТ 31821–2012 (UNECE STANDARD FFV-05:2000) ТР ТС 021/2011 </w:t>
            </w:r>
            <w:r w:rsidRPr="00DB0731">
              <w:rPr>
                <w:rFonts w:ascii="Arial CYR" w:hAnsi="Arial CYR" w:cs="Arial CYR"/>
              </w:rPr>
              <w:br/>
              <w:t xml:space="preserve">MOD ЕЭК ООН FFV- 05:2017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31938–2022</w:t>
            </w:r>
            <w:r w:rsidRPr="00DB0731">
              <w:rPr>
                <w:rFonts w:ascii="Arial CYR" w:hAnsi="Arial CYR" w:cs="Arial CYR"/>
              </w:rPr>
              <w:br/>
              <w:t>RU.1.197-2020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Арматура композитная полимерная для </w:t>
            </w:r>
            <w:r w:rsidRPr="00DB0731">
              <w:rPr>
                <w:rFonts w:ascii="Arial CYR" w:hAnsi="Arial CYR" w:cs="Arial CYR"/>
              </w:rPr>
              <w:br/>
              <w:t xml:space="preserve">армирования бетонных конструкций. Общие технические условия.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31938-2012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KZ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31939–2022</w:t>
            </w:r>
            <w:r w:rsidRPr="00DB0731">
              <w:rPr>
                <w:rFonts w:ascii="Arial CYR" w:hAnsi="Arial CYR" w:cs="Arial CYR"/>
              </w:rPr>
              <w:br/>
              <w:t>RU.1.111-2021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Материалы лакокрасочные. Определение массовой доли нелетучих веществ.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31939-2012  NEQ ISO 3251:2019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32180–2022</w:t>
            </w:r>
            <w:r w:rsidRPr="00DB0731">
              <w:rPr>
                <w:rFonts w:ascii="Arial CYR" w:hAnsi="Arial CYR" w:cs="Arial CYR"/>
              </w:rPr>
              <w:br/>
              <w:t>RU.1.014-2021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Средства укупорочные. Термины и определения. - Взамен ГОСТ 32180-2013 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32327–2022</w:t>
            </w:r>
            <w:r w:rsidRPr="00DB0731">
              <w:rPr>
                <w:rFonts w:ascii="Arial CYR" w:hAnsi="Arial CYR" w:cs="Arial CYR"/>
              </w:rPr>
              <w:br/>
              <w:t>RU.1.631-2019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Нефтепродукты. Определение кислотного числа потенциометрическим титрованием. - Взамен ГОСТ 32327-2013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32419–2022</w:t>
            </w:r>
            <w:r w:rsidRPr="00DB0731">
              <w:rPr>
                <w:rFonts w:ascii="Arial CYR" w:hAnsi="Arial CYR" w:cs="Arial CYR"/>
              </w:rPr>
              <w:br/>
              <w:t>RU.1.421-2020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D51B5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Классификация опасности химической продукции. Общие требованияю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32419-2013 </w:t>
            </w:r>
            <w:r w:rsidR="00D51B54">
              <w:rPr>
                <w:rFonts w:ascii="Arial CYR" w:hAnsi="Arial CYR" w:cs="Arial CYR"/>
              </w:rPr>
              <w:br/>
            </w:r>
            <w:r w:rsidRPr="00DB0731">
              <w:rPr>
                <w:rFonts w:ascii="Arial CYR" w:hAnsi="Arial CYR" w:cs="Arial CYR"/>
              </w:rPr>
              <w:t xml:space="preserve">NEQ ООН ST/SG/AC.10/30/Rev.7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32547–2022</w:t>
            </w:r>
            <w:r w:rsidRPr="00DB0731">
              <w:rPr>
                <w:rFonts w:ascii="Arial CYR" w:hAnsi="Arial CYR" w:cs="Arial CYR"/>
              </w:rPr>
              <w:br/>
              <w:t>KZ.1.011-2019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Угли и продукты их переработки. Определение удельной активности природных радионуклидов. - Взамен ГОСТ 32547-2013 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32575.4–2022</w:t>
            </w:r>
            <w:r w:rsidRPr="00391161">
              <w:rPr>
                <w:rFonts w:ascii="Arial CYR" w:hAnsi="Arial CYR" w:cs="Arial CYR"/>
              </w:rPr>
              <w:br/>
              <w:t>RU.1.276-2021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Краны грузоподъемные. Ограничители и указатели. Часть 4. Краны стреловые. - Взамен </w:t>
            </w:r>
            <w:r w:rsidRPr="00391161">
              <w:rPr>
                <w:rFonts w:ascii="Arial CYR" w:hAnsi="Arial CYR" w:cs="Arial CYR"/>
              </w:rPr>
              <w:br/>
              <w:t xml:space="preserve">ГОСТ 32575.4-2013  NEQ ISO 10245-4:2004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32575.5–2022</w:t>
            </w:r>
            <w:r w:rsidRPr="00391161">
              <w:rPr>
                <w:rFonts w:ascii="Arial CYR" w:hAnsi="Arial CYR" w:cs="Arial CYR"/>
              </w:rPr>
              <w:br/>
              <w:t>RU.1.277-2021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Краны грузоподъемные. Ограничители и указатели. Часть 5. Краны мостовые и козловые - Взамен ГОСТ 32575.5-2013 NEQ ISO 10245-5:1995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32601–2022</w:t>
            </w:r>
            <w:r w:rsidRPr="00DB0731">
              <w:rPr>
                <w:rFonts w:ascii="Arial CYR" w:hAnsi="Arial CYR" w:cs="Arial CYR"/>
              </w:rPr>
              <w:br/>
            </w:r>
            <w:r w:rsidRPr="00DB0731">
              <w:rPr>
                <w:rFonts w:ascii="Arial CYR" w:hAnsi="Arial CYR" w:cs="Arial CYR"/>
                <w:lang w:val="en-US"/>
              </w:rPr>
              <w:t>(ISO 13709:2009)</w:t>
            </w:r>
            <w:r w:rsidRPr="00DB0731">
              <w:rPr>
                <w:rFonts w:ascii="Arial CYR" w:hAnsi="Arial CYR" w:cs="Arial CYR"/>
              </w:rPr>
              <w:br/>
              <w:t>RU.1.442-2017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Насосы центробежные для нефтяной, нефтехимической и газовой промышленности. Общие технические требования. – </w:t>
            </w:r>
            <w:r w:rsidRPr="00DB0731">
              <w:rPr>
                <w:rFonts w:ascii="Arial CYR" w:hAnsi="Arial CYR" w:cs="Arial CYR"/>
              </w:rPr>
              <w:br/>
              <w:t xml:space="preserve">Взамен ГОСТ 32601–2013 </w:t>
            </w:r>
            <w:r w:rsidRPr="00DB0731">
              <w:rPr>
                <w:rFonts w:ascii="Arial CYR" w:hAnsi="Arial CYR" w:cs="Arial CYR"/>
                <w:lang w:val="en-US"/>
              </w:rPr>
              <w:t>(ISO 13709:2009)</w:t>
            </w:r>
            <w:r w:rsidRPr="00DB0731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UA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32834–2022</w:t>
            </w:r>
            <w:r w:rsidRPr="00DB0731">
              <w:rPr>
                <w:rFonts w:ascii="Arial CYR" w:hAnsi="Arial CYR" w:cs="Arial CYR"/>
              </w:rPr>
              <w:br/>
              <w:t>RU.1.451-2019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Продукты пищевые, продовольственное сырье. Метод определения остаточного содержания антигельминтиков с помощью высокоэффективной жидкостной хроматографии с масс-спектрометрическим детектором. -</w:t>
            </w:r>
            <w:r w:rsidRPr="00DB0731">
              <w:rPr>
                <w:rFonts w:ascii="Arial CYR" w:hAnsi="Arial CYR" w:cs="Arial CYR"/>
              </w:rPr>
              <w:br/>
              <w:t xml:space="preserve">Взамен  ГОСТ 32834-2014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BY KZ KG UZ UA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33075–2022</w:t>
            </w:r>
            <w:r w:rsidRPr="00DB0731">
              <w:rPr>
                <w:rFonts w:ascii="Arial CYR" w:hAnsi="Arial CYR" w:cs="Arial CYR"/>
              </w:rPr>
              <w:br/>
              <w:t>RU.1.089-2021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Напальчники резиновые. Технические требования. - Взамен ГОСТ 33075-2014 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33122–2022</w:t>
            </w:r>
            <w:r w:rsidRPr="00DB0731">
              <w:rPr>
                <w:rFonts w:ascii="Arial CYR" w:hAnsi="Arial CYR" w:cs="Arial CYR"/>
              </w:rPr>
              <w:br/>
              <w:t>RU.1.185-2020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Клеи для несущих деревянных конструкций. Общие технические условия. - Взамен  </w:t>
            </w:r>
            <w:r w:rsidRPr="00DB0731">
              <w:rPr>
                <w:rFonts w:ascii="Arial CYR" w:hAnsi="Arial CYR" w:cs="Arial CYR"/>
              </w:rPr>
              <w:br/>
              <w:t xml:space="preserve">ГОСТ 33122-2014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33195–2022</w:t>
            </w:r>
            <w:r w:rsidRPr="00391161">
              <w:rPr>
                <w:rFonts w:ascii="Arial CYR" w:hAnsi="Arial CYR" w:cs="Arial CYR"/>
              </w:rPr>
              <w:br/>
              <w:t>BY.1.141-2018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D51B5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Топлива авиационные. Определение температуры замерзания. </w:t>
            </w:r>
            <w:r w:rsidR="00D51B54">
              <w:rPr>
                <w:rFonts w:ascii="Arial CYR" w:hAnsi="Arial CYR" w:cs="Arial CYR"/>
              </w:rPr>
              <w:t>–</w:t>
            </w:r>
            <w:r w:rsidRPr="00391161">
              <w:rPr>
                <w:rFonts w:ascii="Arial CYR" w:hAnsi="Arial CYR" w:cs="Arial CYR"/>
              </w:rPr>
              <w:t xml:space="preserve"> Взамен</w:t>
            </w:r>
            <w:r w:rsidR="00D51B54"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 xml:space="preserve">ГОСТ 33195-2014  IDT ASTM D2386-19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33197–2022</w:t>
            </w:r>
            <w:r w:rsidRPr="00391161">
              <w:rPr>
                <w:rFonts w:ascii="Arial CYR" w:hAnsi="Arial CYR" w:cs="Arial CYR"/>
              </w:rPr>
              <w:br/>
              <w:t>BY.1.142-2018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Топлива авиационные. Определение температуры замерзания автоматическим методом фазового перехода. - Взамен </w:t>
            </w:r>
            <w:r w:rsidR="00D51B54"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 xml:space="preserve">ГОСТ 33197-2014 IDT ASTM D5972-16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33461–2022</w:t>
            </w:r>
            <w:r w:rsidRPr="00391161">
              <w:rPr>
                <w:rFonts w:ascii="Arial CYR" w:hAnsi="Arial CYR" w:cs="Arial CYR"/>
              </w:rPr>
              <w:br/>
              <w:t>BY.1.143-2018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D51B5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Топлива авиационные и дистиллятные. </w:t>
            </w:r>
            <w:r w:rsidR="00D51B54"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 xml:space="preserve">Методы определения электрической проводимости. - Взамен ГОСТ 33461-2015 </w:t>
            </w:r>
            <w:r w:rsidR="00D51B54">
              <w:rPr>
                <w:rFonts w:ascii="Arial CYR" w:hAnsi="Arial CYR" w:cs="Arial CYR"/>
              </w:rPr>
              <w:br/>
            </w:r>
            <w:r w:rsidR="00D51B54" w:rsidRPr="00391161">
              <w:rPr>
                <w:rFonts w:ascii="Arial CYR" w:hAnsi="Arial CYR" w:cs="Arial CYR"/>
              </w:rPr>
              <w:t>IDT ASTM D2624-15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33555–2022</w:t>
            </w:r>
            <w:r w:rsidRPr="00391161">
              <w:rPr>
                <w:rFonts w:ascii="Arial CYR" w:hAnsi="Arial CYR" w:cs="Arial CYR"/>
              </w:rPr>
              <w:br/>
              <w:t>RU.1.049-2020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Автомобильные транспортные средства. Шум внутренний. Допустимые уровни и методы испытаний. - Взамен ГОСТ 33555-2015 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ГОСТ 33732-2016 </w:t>
            </w:r>
            <w:r w:rsidRPr="00391161">
              <w:rPr>
                <w:rFonts w:ascii="Arial CYR" w:hAnsi="Arial CYR" w:cs="Arial CYR"/>
              </w:rPr>
              <w:br/>
              <w:t xml:space="preserve">Изм.№ 1 </w:t>
            </w:r>
            <w:r w:rsidRPr="00391161">
              <w:rPr>
                <w:rFonts w:ascii="Arial CYR" w:hAnsi="Arial CYR" w:cs="Arial CYR"/>
              </w:rPr>
              <w:br/>
              <w:t>RU.1.595-2020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Изделия пиротехнические. Общие требования безопасности 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ГОСТ 33786-2016 </w:t>
            </w:r>
            <w:r w:rsidRPr="00DB0731">
              <w:rPr>
                <w:rFonts w:ascii="Arial CYR" w:hAnsi="Arial CYR" w:cs="Arial CYR"/>
              </w:rPr>
              <w:br/>
              <w:t xml:space="preserve">Изм.№ 1 </w:t>
            </w:r>
            <w:r w:rsidRPr="00DB0731">
              <w:rPr>
                <w:rFonts w:ascii="Arial CYR" w:hAnsi="Arial CYR" w:cs="Arial CYR"/>
              </w:rPr>
              <w:br/>
              <w:t>RU.1.267-2020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Прокладки головки цилиндров и системы </w:t>
            </w:r>
            <w:r w:rsidRPr="00DB0731">
              <w:rPr>
                <w:rFonts w:ascii="Arial CYR" w:hAnsi="Arial CYR" w:cs="Arial CYR"/>
              </w:rPr>
              <w:br/>
              <w:t>газопроводов для двигателей внутреннего сгорания. Общие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ГОСТ 33788-2016 </w:t>
            </w:r>
            <w:r w:rsidRPr="00DB0731">
              <w:rPr>
                <w:rFonts w:ascii="Arial CYR" w:hAnsi="Arial CYR" w:cs="Arial CYR"/>
              </w:rPr>
              <w:br/>
              <w:t xml:space="preserve">Изм.№ 1 </w:t>
            </w:r>
            <w:r w:rsidRPr="00DB0731">
              <w:rPr>
                <w:rFonts w:ascii="Arial CYR" w:hAnsi="Arial CYR" w:cs="Arial CYR"/>
              </w:rPr>
              <w:br/>
              <w:t>RU.1.001-2019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Вагоны грузовые и пассажирские. Методы испытаний на прочность и динамические </w:t>
            </w:r>
            <w:r w:rsidRPr="00DB0731">
              <w:rPr>
                <w:rFonts w:ascii="Arial CYR" w:hAnsi="Arial CYR" w:cs="Arial CYR"/>
              </w:rPr>
              <w:br/>
              <w:t xml:space="preserve">качества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ГОСТ 33950-2016 </w:t>
            </w:r>
            <w:r w:rsidRPr="00391161">
              <w:rPr>
                <w:rFonts w:ascii="Arial CYR" w:hAnsi="Arial CYR" w:cs="Arial CYR"/>
              </w:rPr>
              <w:br/>
              <w:t xml:space="preserve">Изм.№ 1 </w:t>
            </w:r>
            <w:r w:rsidRPr="00391161">
              <w:rPr>
                <w:rFonts w:ascii="Arial CYR" w:hAnsi="Arial CYR" w:cs="Arial CYR"/>
              </w:rPr>
              <w:br/>
              <w:t>RU.1.596-2020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Изделия пиротехнические.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ГОСТ 33980-2016 </w:t>
            </w:r>
            <w:r w:rsidRPr="00DB0731">
              <w:rPr>
                <w:rFonts w:ascii="Arial CYR" w:hAnsi="Arial CYR" w:cs="Arial CYR"/>
              </w:rPr>
              <w:br/>
              <w:t xml:space="preserve">Изм.№ 1 </w:t>
            </w:r>
            <w:r w:rsidRPr="00DB0731">
              <w:rPr>
                <w:rFonts w:ascii="Arial CYR" w:hAnsi="Arial CYR" w:cs="Arial CYR"/>
              </w:rPr>
              <w:br/>
              <w:t>RU.1.077-2020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Продукция органического производства. Правила производства, переработки, маркировки и реализации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34005–2022</w:t>
            </w:r>
            <w:r w:rsidRPr="00DB0731">
              <w:rPr>
                <w:rFonts w:ascii="Arial CYR" w:hAnsi="Arial CYR" w:cs="Arial CYR"/>
              </w:rPr>
              <w:br/>
              <w:t>RU.1.054-2020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 w:rsidRPr="00DB0731">
              <w:rPr>
                <w:rFonts w:ascii="Arial CYR" w:hAnsi="Arial CYR" w:cs="Arial CYR"/>
              </w:rPr>
              <w:br/>
              <w:t xml:space="preserve">Тахографы цифровые. Технические требования и методы испытаний.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34005-2016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ГОСТ 34385-2018 </w:t>
            </w:r>
            <w:r w:rsidRPr="00DB0731">
              <w:rPr>
                <w:rFonts w:ascii="Arial CYR" w:hAnsi="Arial CYR" w:cs="Arial CYR"/>
              </w:rPr>
              <w:br/>
              <w:t xml:space="preserve">Изм.№ 1 </w:t>
            </w:r>
            <w:r w:rsidRPr="00DB0731">
              <w:rPr>
                <w:rFonts w:ascii="Arial CYR" w:hAnsi="Arial CYR" w:cs="Arial CYR"/>
              </w:rPr>
              <w:br/>
              <w:t>RU.1.594-2019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Буксы и адаптеры для колесных пар тележек </w:t>
            </w:r>
            <w:r w:rsidRPr="00DB0731">
              <w:rPr>
                <w:rFonts w:ascii="Arial CYR" w:hAnsi="Arial CYR" w:cs="Arial CYR"/>
              </w:rPr>
              <w:br/>
              <w:t xml:space="preserve">грузовых вагонов. Общие технические </w:t>
            </w:r>
            <w:r w:rsidR="00D51B54">
              <w:rPr>
                <w:rFonts w:ascii="Arial CYR" w:hAnsi="Arial CYR" w:cs="Arial CYR"/>
              </w:rPr>
              <w:br/>
            </w:r>
            <w:r w:rsidRPr="00DB0731">
              <w:rPr>
                <w:rFonts w:ascii="Arial CYR" w:hAnsi="Arial CYR" w:cs="Arial CYR"/>
              </w:rPr>
              <w:t xml:space="preserve">условия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34488–2022</w:t>
            </w:r>
            <w:r w:rsidRPr="00391161">
              <w:rPr>
                <w:rFonts w:ascii="Arial CYR" w:hAnsi="Arial CYR" w:cs="Arial CYR"/>
              </w:rPr>
              <w:br/>
              <w:t>RU.1.262-2021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Лифты грузовые малые. Общие требования безопасности к устройству и установке. - </w:t>
            </w:r>
            <w:r w:rsidRPr="00391161">
              <w:rPr>
                <w:rFonts w:ascii="Arial CYR" w:hAnsi="Arial CYR" w:cs="Arial CYR"/>
              </w:rPr>
              <w:br/>
              <w:t xml:space="preserve">Взамен ГОСТ 34488-2018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34811–2021</w:t>
            </w:r>
            <w:r w:rsidRPr="00DB0731">
              <w:rPr>
                <w:rFonts w:ascii="Arial CYR" w:hAnsi="Arial CYR" w:cs="Arial CYR"/>
              </w:rPr>
              <w:br/>
              <w:t>RU.1.396-2019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Рыба, водные беспозвоночные и продукция из них. Фотометрический метод определения </w:t>
            </w:r>
            <w:r w:rsidRPr="00DB0731">
              <w:rPr>
                <w:rFonts w:ascii="Arial CYR" w:hAnsi="Arial CYR" w:cs="Arial CYR"/>
              </w:rPr>
              <w:br/>
              <w:t xml:space="preserve">содержания соединений фосфора. </w:t>
            </w:r>
            <w:r w:rsidRPr="00DB0731">
              <w:rPr>
                <w:rFonts w:ascii="Arial CYR" w:hAnsi="Arial CYR" w:cs="Arial CYR"/>
              </w:rPr>
              <w:br/>
              <w:t xml:space="preserve">На основе применения ГОСТ Р 55503-2013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" w:hAnsi="Arial" w:cs="Arial"/>
                <w:lang w:val="en-US"/>
              </w:rPr>
              <w:t>ГОСТ 34812</w:t>
            </w:r>
            <w:r w:rsidRPr="00DB0731">
              <w:rPr>
                <w:rFonts w:ascii="Arial CYR" w:hAnsi="Arial CYR" w:cs="Arial CYR"/>
              </w:rPr>
              <w:t>–2021</w:t>
            </w:r>
            <w:r w:rsidRPr="00DB0731">
              <w:rPr>
                <w:rFonts w:ascii="Arial CYR" w:hAnsi="Arial CYR" w:cs="Arial CYR"/>
              </w:rPr>
              <w:br/>
              <w:t>RU.1.397-2019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</w:rPr>
              <w:t>Продукция рыбная пищевая. Методы определения жизнеспособности личинок гельминтов. На основе применния ГОСТ Р 54378 -2011 NEQ CODEX STAN  244–2004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>RU BY KZ KG TJ UZ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34813–2021</w:t>
            </w:r>
            <w:r w:rsidRPr="00DB0731">
              <w:rPr>
                <w:rFonts w:ascii="Arial CYR" w:hAnsi="Arial CYR" w:cs="Arial CYR"/>
              </w:rPr>
              <w:br/>
              <w:t>RU.1.398-2019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Филе тресковых рыб мороженое "Экстра". </w:t>
            </w:r>
            <w:r w:rsidRPr="00DB0731">
              <w:rPr>
                <w:rFonts w:ascii="Arial CYR" w:hAnsi="Arial CYR" w:cs="Arial CYR"/>
              </w:rPr>
              <w:br/>
              <w:t xml:space="preserve">Технические условия На основе применения ГОСТ Р 56417-2015 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34814–2021</w:t>
            </w:r>
            <w:r w:rsidRPr="00DB0731">
              <w:rPr>
                <w:rFonts w:ascii="Arial CYR" w:hAnsi="Arial CYR" w:cs="Arial CYR"/>
              </w:rPr>
              <w:br/>
              <w:t>RU.1.399-2019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Пресервы из филе морского гребешка в соусе. Технические условия. На основе применения ГОСТ Р 55948-2014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34815–2021</w:t>
            </w:r>
            <w:r w:rsidRPr="00DB0731">
              <w:rPr>
                <w:rFonts w:ascii="Arial CYR" w:hAnsi="Arial CYR" w:cs="Arial CYR"/>
              </w:rPr>
              <w:br/>
              <w:t>RU.1.531-2020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Продукты пищевые. Ускоренный тест на окисление с использованием окислительного </w:t>
            </w:r>
            <w:r w:rsidRPr="00DB0731">
              <w:rPr>
                <w:rFonts w:ascii="Arial CYR" w:hAnsi="Arial CYR" w:cs="Arial CYR"/>
              </w:rPr>
              <w:br/>
              <w:t xml:space="preserve">испытательного реактора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34816–2021</w:t>
            </w:r>
            <w:r w:rsidRPr="00DB0731">
              <w:rPr>
                <w:rFonts w:ascii="Arial CYR" w:hAnsi="Arial CYR" w:cs="Arial CYR"/>
              </w:rPr>
              <w:br/>
              <w:t>RU.1.067-2020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Мука пшеничная блинная.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34817–2021</w:t>
            </w:r>
            <w:r w:rsidRPr="00DB0731">
              <w:rPr>
                <w:rFonts w:ascii="Arial CYR" w:hAnsi="Arial CYR" w:cs="Arial CYR"/>
              </w:rPr>
              <w:br/>
              <w:t>RU.1.068-2020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Мука пшеничная с добавлением муки из крупяных культур для блинов и оладий. </w:t>
            </w:r>
            <w:r w:rsidR="000F7C01">
              <w:rPr>
                <w:rFonts w:ascii="Arial CYR" w:hAnsi="Arial CYR" w:cs="Arial CYR"/>
              </w:rPr>
              <w:br/>
            </w:r>
            <w:r w:rsidRPr="00DB0731">
              <w:rPr>
                <w:rFonts w:ascii="Arial CYR" w:hAnsi="Arial CYR" w:cs="Arial CYR"/>
              </w:rPr>
              <w:t xml:space="preserve">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34818–2021</w:t>
            </w:r>
            <w:r w:rsidRPr="00DB0731">
              <w:rPr>
                <w:rFonts w:ascii="Arial CYR" w:hAnsi="Arial CYR" w:cs="Arial CYR"/>
              </w:rPr>
              <w:br/>
              <w:t>RU.1.016-2019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Арматура трубопроводная. Испытания в </w:t>
            </w:r>
            <w:r w:rsidRPr="00DB0731">
              <w:rPr>
                <w:rFonts w:ascii="Arial CYR" w:hAnsi="Arial CYR" w:cs="Arial CYR"/>
              </w:rPr>
              <w:br/>
              <w:t xml:space="preserve">процессе монтажных, пуско-наладочных работ и в процессе эксплуатации. - </w:t>
            </w:r>
            <w:r w:rsidRPr="00DB0731">
              <w:rPr>
                <w:rFonts w:ascii="Arial CYR" w:hAnsi="Arial CYR" w:cs="Arial CYR"/>
              </w:rPr>
              <w:br/>
              <w:t xml:space="preserve">На основе применения ГОСТ Р 56006-2014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34819–2021</w:t>
            </w:r>
            <w:r w:rsidRPr="00DB0731">
              <w:rPr>
                <w:rFonts w:ascii="Arial CYR" w:hAnsi="Arial CYR" w:cs="Arial CYR"/>
              </w:rPr>
              <w:br/>
              <w:t>RU.1.041-2019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Приборы осветительные. Светотехнические требования и методы испытаний </w:t>
            </w:r>
            <w:r w:rsidRPr="00DB0731">
              <w:rPr>
                <w:rFonts w:ascii="Arial CYR" w:hAnsi="Arial CYR" w:cs="Arial CYR"/>
              </w:rPr>
              <w:br/>
              <w:t xml:space="preserve">На основе применения ГОСТ Р  54350-2015 ГОСТ Р 54350-2015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34820–2021</w:t>
            </w:r>
            <w:r w:rsidRPr="00DB0731">
              <w:rPr>
                <w:rFonts w:ascii="Arial CYR" w:hAnsi="Arial CYR" w:cs="Arial CYR"/>
              </w:rPr>
              <w:br/>
              <w:t>RU.1.448-2019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Мёд натуральный. Метод определения остаточных количеств антибактериальных, антипаразитарных, противогрибковых препаратов с помощью высокоэффективной жидкостной хроматографии с масс-спектрометрическим детектором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34821–2021</w:t>
            </w:r>
            <w:r w:rsidRPr="00DB0731">
              <w:rPr>
                <w:rFonts w:ascii="Arial CYR" w:hAnsi="Arial CYR" w:cs="Arial CYR"/>
              </w:rPr>
              <w:br/>
              <w:t>RU.1.450-2019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Мёд натуральный. Определение содержания глюфосината, глифосата и его метаболита методом высокоэффективной жидкостной хроматографии с времяпролетным масс-спектрометрическим детектором высокого разрешения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34822–2022</w:t>
            </w:r>
            <w:r w:rsidRPr="00DB0731">
              <w:rPr>
                <w:rFonts w:ascii="Arial CYR" w:hAnsi="Arial CYR" w:cs="Arial CYR"/>
              </w:rPr>
              <w:br/>
              <w:t>(ISO/IEC 15418:2016)</w:t>
            </w:r>
            <w:r w:rsidRPr="00DB0731">
              <w:rPr>
                <w:rFonts w:ascii="Arial CYR" w:hAnsi="Arial CYR" w:cs="Arial CYR"/>
              </w:rPr>
              <w:br/>
              <w:t>RU.1.247-2021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Информационные технологии. Технологии автоматической идентификации и сбора данных. Идентификаторы применения GS1 и идентификаторы данных ASC MH 10 и их ведение. - Взамен ГОСТ ISO/IEC 15418-2014 </w:t>
            </w:r>
            <w:r w:rsidRPr="00DB0731">
              <w:rPr>
                <w:rFonts w:ascii="Arial CYR" w:hAnsi="Arial CYR" w:cs="Arial CYR"/>
              </w:rPr>
              <w:br/>
              <w:t xml:space="preserve">MOD  ISO/IEC 15418:2016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34823–2022</w:t>
            </w:r>
            <w:r w:rsidRPr="00DB0731">
              <w:rPr>
                <w:rFonts w:ascii="Arial CYR" w:hAnsi="Arial CYR" w:cs="Arial CYR"/>
              </w:rPr>
              <w:br/>
              <w:t>RU.1.010-2020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  строительно-монтажных работ на территории распространения многолетнемерзлых грунтов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34824–2022</w:t>
            </w:r>
            <w:r w:rsidRPr="00DB0731">
              <w:rPr>
                <w:rFonts w:ascii="Arial CYR" w:hAnsi="Arial CYR" w:cs="Arial CYR"/>
              </w:rPr>
              <w:br/>
              <w:t>(ISO 6504-3:2019)</w:t>
            </w:r>
            <w:r w:rsidRPr="00DB0731">
              <w:rPr>
                <w:rFonts w:ascii="Arial CYR" w:hAnsi="Arial CYR" w:cs="Arial CYR"/>
              </w:rPr>
              <w:br/>
              <w:t>RU.1.316-2019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Материалы лакокрасочные. Определение кроющей способности. MOD ISO 6504-3:2019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34825–2022</w:t>
            </w:r>
            <w:r w:rsidRPr="00DB0731">
              <w:rPr>
                <w:rFonts w:ascii="Arial CYR" w:hAnsi="Arial CYR" w:cs="Arial CYR"/>
              </w:rPr>
              <w:br/>
              <w:t>RU.1.004-2021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Упаковка стеклянная. Венчик горловины для вакуумной укупорки. Тип 110 – стандартный </w:t>
            </w:r>
            <w:r w:rsidRPr="00DB0731">
              <w:rPr>
                <w:rFonts w:ascii="Arial CYR" w:hAnsi="Arial CYR" w:cs="Arial CYR"/>
              </w:rPr>
              <w:br/>
              <w:t xml:space="preserve">NEQ ISO 9100-14:2005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34826–2022</w:t>
            </w:r>
            <w:r w:rsidRPr="00DB0731">
              <w:rPr>
                <w:rFonts w:ascii="Arial CYR" w:hAnsi="Arial CYR" w:cs="Arial CYR"/>
              </w:rPr>
              <w:br/>
              <w:t>RU.1.522-2019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Линейная часть. </w:t>
            </w:r>
            <w:r w:rsidRPr="00DB0731">
              <w:rPr>
                <w:rFonts w:ascii="Arial CYR" w:hAnsi="Arial CYR" w:cs="Arial CYR"/>
              </w:rPr>
              <w:br/>
              <w:t xml:space="preserve">Организация и производство строительно-монтажных работ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34827–2022</w:t>
            </w:r>
            <w:r w:rsidRPr="00DB0731">
              <w:rPr>
                <w:rFonts w:ascii="Arial CYR" w:hAnsi="Arial CYR" w:cs="Arial CYR"/>
              </w:rPr>
              <w:br/>
              <w:t>KZ.1.005-2020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Посуда и изделия хозяйственного назначения из пластмасс.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34828–2022</w:t>
            </w:r>
            <w:r w:rsidRPr="00DB0731">
              <w:rPr>
                <w:rFonts w:ascii="Arial CYR" w:hAnsi="Arial CYR" w:cs="Arial CYR"/>
              </w:rPr>
              <w:br/>
              <w:t>KZ.1.107-2020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Качество воздуха. Фотометрический метод определения содержания массовой концентрации паров сероуглерода в воздухе рабочей зоны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34829–2022</w:t>
            </w:r>
            <w:r w:rsidRPr="00DB0731">
              <w:rPr>
                <w:rFonts w:ascii="Arial CYR" w:hAnsi="Arial CYR" w:cs="Arial CYR"/>
              </w:rPr>
              <w:br/>
              <w:t>RU.1.549-2018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Интеллектуальная собственность. Таможенная защита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34830–2022</w:t>
            </w:r>
            <w:r w:rsidRPr="00DB0731">
              <w:rPr>
                <w:rFonts w:ascii="Arial CYR" w:hAnsi="Arial CYR" w:cs="Arial CYR"/>
              </w:rPr>
              <w:br/>
              <w:t>RU.1.685-2019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Интеллектуальная собственность. Управление в государственной академии наук На основе применения ГОСТ Р 56825-2015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34831–2022</w:t>
            </w:r>
            <w:r w:rsidRPr="00DB0731">
              <w:rPr>
                <w:rFonts w:ascii="Arial CYR" w:hAnsi="Arial CYR" w:cs="Arial CYR"/>
              </w:rPr>
              <w:br/>
              <w:t>RU.1.316-2020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Интеллектуальная собственность. Научные произведения.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34832–2022</w:t>
            </w:r>
            <w:r w:rsidRPr="00DB0731">
              <w:rPr>
                <w:rFonts w:ascii="Arial CYR" w:hAnsi="Arial CYR" w:cs="Arial CYR"/>
              </w:rPr>
              <w:br/>
              <w:t>RU.1.005-2019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Средства технического диагностирования и мониторинга объектов электроснабжения высокоскоростных железнодорожных линий. Общие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34833–2022</w:t>
            </w:r>
            <w:r w:rsidRPr="00DB0731">
              <w:rPr>
                <w:rFonts w:ascii="Arial CYR" w:hAnsi="Arial CYR" w:cs="Arial CYR"/>
              </w:rPr>
              <w:br/>
              <w:t>RU.1.442-2019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Судебная молекулярно-генетическая экспертиза объектов дикой флоры и фауны. Термины и определения. На основе применения </w:t>
            </w:r>
            <w:r w:rsidRPr="00DB0731">
              <w:rPr>
                <w:rFonts w:ascii="Arial CYR" w:hAnsi="Arial CYR" w:cs="Arial CYR"/>
              </w:rPr>
              <w:br/>
              <w:t xml:space="preserve">ГОСТ Р 57343-2016 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34834–2022</w:t>
            </w:r>
            <w:r w:rsidRPr="00DB0731">
              <w:rPr>
                <w:rFonts w:ascii="Arial CYR" w:hAnsi="Arial CYR" w:cs="Arial CYR"/>
              </w:rPr>
              <w:br/>
              <w:t>RU.1.584-2019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Кабели силовые с пластмассовой изоляцией на номинальное напряжение от 6 до 35 кВ включительно. Общие технические условия. </w:t>
            </w:r>
            <w:r w:rsidRPr="00DB0731">
              <w:rPr>
                <w:rFonts w:ascii="Arial CYR" w:hAnsi="Arial CYR" w:cs="Arial CYR"/>
              </w:rPr>
              <w:br/>
              <w:t>NEQ IEC 60502-2:2014 На основе применения  ГОСТ Р 55025-2012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34835–2022</w:t>
            </w:r>
            <w:r w:rsidRPr="00DB0731">
              <w:rPr>
                <w:rFonts w:ascii="Arial CYR" w:hAnsi="Arial CYR" w:cs="Arial CYR"/>
              </w:rPr>
              <w:br/>
              <w:t>RU.1.463-2019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Продукция пищевая специализированная. </w:t>
            </w:r>
            <w:r w:rsidRPr="00DB0731">
              <w:rPr>
                <w:rFonts w:ascii="Arial CYR" w:hAnsi="Arial CYR" w:cs="Arial CYR"/>
              </w:rPr>
              <w:br/>
              <w:t xml:space="preserve">Изделия хлебобулочные специализированные безглютеновые.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34836–2022</w:t>
            </w:r>
            <w:r w:rsidRPr="00DB0731">
              <w:rPr>
                <w:rFonts w:ascii="Arial CYR" w:hAnsi="Arial CYR" w:cs="Arial CYR"/>
              </w:rPr>
              <w:br/>
              <w:t>RU.1.464-2019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Продукция пищевая специализированная. Изделия хлебобулочные специализированные для детского питания на основе пшеничной муки.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34837–2022</w:t>
            </w:r>
            <w:r w:rsidRPr="00DB0731">
              <w:rPr>
                <w:rFonts w:ascii="Arial CYR" w:hAnsi="Arial CYR" w:cs="Arial CYR"/>
              </w:rPr>
              <w:br/>
              <w:t>RU.1.465-2019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Смеси молочные адаптированные для детского питания. Определение содержания калия, натрия, кальция, магния и марганца методом атомно-абсорбционной спектрометрии  </w:t>
            </w:r>
            <w:r w:rsidRPr="00DB0731">
              <w:rPr>
                <w:rFonts w:ascii="Arial CYR" w:hAnsi="Arial CYR" w:cs="Arial CYR"/>
              </w:rPr>
              <w:br/>
              <w:t xml:space="preserve">ТР ТС 021/2011, ТР ТС 027/2012, </w:t>
            </w:r>
            <w:r w:rsidRPr="00DB0731">
              <w:rPr>
                <w:rFonts w:ascii="Arial CYR" w:hAnsi="Arial CYR" w:cs="Arial CYR"/>
              </w:rPr>
              <w:br/>
              <w:t xml:space="preserve">ТР ТС 033/2013  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34838–2022</w:t>
            </w:r>
            <w:r w:rsidRPr="00DB0731">
              <w:rPr>
                <w:rFonts w:ascii="Arial CYR" w:hAnsi="Arial CYR" w:cs="Arial CYR"/>
              </w:rPr>
              <w:br/>
              <w:t>BY.1.118-2020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Элементы систем освещения пассажирских вагонов локомотивной тяги и моторвагонного подвижного состава. Технические требования и методы контроля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34839–2022</w:t>
            </w:r>
            <w:r w:rsidRPr="00DB0731">
              <w:rPr>
                <w:rFonts w:ascii="Arial CYR" w:hAnsi="Arial CYR" w:cs="Arial CYR"/>
              </w:rPr>
              <w:br/>
              <w:t>RU.1.004-2020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Муфты для силовых кабелей на напряжение до 35 кВ включительно. Общие технические условия. - Вводится впервые с отменой </w:t>
            </w:r>
            <w:r w:rsidRPr="00DB0731">
              <w:rPr>
                <w:rFonts w:ascii="Arial CYR" w:hAnsi="Arial CYR" w:cs="Arial CYR"/>
              </w:rPr>
              <w:br/>
              <w:t xml:space="preserve">ГОСТ 13781.0-86, ГОСТ 13781.2-77  </w:t>
            </w:r>
            <w:r w:rsidRPr="00DB0731">
              <w:rPr>
                <w:rFonts w:ascii="Arial CYR" w:hAnsi="Arial CYR" w:cs="Arial CYR"/>
              </w:rPr>
              <w:br/>
              <w:t xml:space="preserve">NEQ IEC 60055-1:2005, IEC 60502-4:2010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34840–2022</w:t>
            </w:r>
            <w:r w:rsidRPr="00DB0731">
              <w:rPr>
                <w:rFonts w:ascii="Arial CYR" w:hAnsi="Arial CYR" w:cs="Arial CYR"/>
              </w:rPr>
              <w:br/>
              <w:t>KZ.1.028-2019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Руды, продукты их обогащения и металлургической переработки. Метод определения золота и серебра.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34841–2022</w:t>
            </w:r>
            <w:r w:rsidRPr="00DB0731">
              <w:rPr>
                <w:rFonts w:ascii="Arial CYR" w:hAnsi="Arial CYR" w:cs="Arial CYR"/>
              </w:rPr>
              <w:br/>
              <w:t>RU.1.290-2021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Классификация химической продукции, опасность которой обусловлена физико-химическими свойствами. Метод испытания пирофорной химической продукции в твердом </w:t>
            </w:r>
            <w:r w:rsidRPr="00DB0731">
              <w:rPr>
                <w:rFonts w:ascii="Arial CYR" w:hAnsi="Arial CYR" w:cs="Arial CYR"/>
              </w:rPr>
              <w:br/>
              <w:t xml:space="preserve">состоянии </w:t>
            </w:r>
            <w:r w:rsidRPr="00DB0731">
              <w:rPr>
                <w:rFonts w:ascii="Arial CYR" w:hAnsi="Arial CYR" w:cs="Arial CYR"/>
                <w:lang w:val="en-US"/>
              </w:rPr>
              <w:t>NEQ</w:t>
            </w:r>
            <w:r w:rsidRPr="00DB0731">
              <w:rPr>
                <w:rFonts w:ascii="Arial CYR" w:hAnsi="Arial CYR" w:cs="Arial CYR"/>
              </w:rPr>
              <w:t xml:space="preserve"> Рекомендаций </w:t>
            </w:r>
            <w:r w:rsidRPr="00DB0731">
              <w:rPr>
                <w:rFonts w:ascii="Arial CYR" w:hAnsi="Arial CYR" w:cs="Arial CYR"/>
              </w:rPr>
              <w:br/>
              <w:t>ООН ST/SG/AC.10/30/Rev.7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34842–2022</w:t>
            </w:r>
            <w:r w:rsidRPr="00DB0731">
              <w:rPr>
                <w:rFonts w:ascii="Arial CYR" w:hAnsi="Arial CYR" w:cs="Arial CYR"/>
              </w:rPr>
              <w:br/>
              <w:t>RU.1.291-2021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Классификация химической продукции, опасность которой обусловлена физико-химическими свойствами. Испытание окисляющей химической продукции в твердом состоянии </w:t>
            </w:r>
            <w:r w:rsidRPr="00DB0731">
              <w:rPr>
                <w:rFonts w:ascii="Arial CYR" w:hAnsi="Arial CYR" w:cs="Arial CYR"/>
              </w:rPr>
              <w:br/>
              <w:t>NEQ Рекомендаций ООН ST/SG/AC.10/30/Rev.7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34843–2022</w:t>
            </w:r>
            <w:r w:rsidRPr="00DB0731">
              <w:rPr>
                <w:rFonts w:ascii="Arial CYR" w:hAnsi="Arial CYR" w:cs="Arial CYR"/>
              </w:rPr>
              <w:br/>
              <w:t>RU.1.292-2021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Классификация химической продукции, опасность которой обусловлена физико-химическими свойствами. Методы испытаний воспламеняющейся химической продукции в твердом состоянии NEQ Рекомендаций ООН ST/SG/AC.10/30/Rev.7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34844–2022</w:t>
            </w:r>
            <w:r w:rsidRPr="00DB0731">
              <w:rPr>
                <w:rFonts w:ascii="Arial CYR" w:hAnsi="Arial CYR" w:cs="Arial CYR"/>
              </w:rPr>
              <w:br/>
              <w:t>RU.1.306-2020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Продукция пищевая. Определение массовой доли пищевых волокон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34845–2022</w:t>
            </w:r>
            <w:r w:rsidRPr="00DB0731">
              <w:rPr>
                <w:rFonts w:ascii="Arial CYR" w:hAnsi="Arial CYR" w:cs="Arial CYR"/>
              </w:rPr>
              <w:br/>
              <w:t>RU.1.307-2020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Продукция пищевая специализированная, биологически активные добавки к пище. Метод определения массовой доли золы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34846–2022</w:t>
            </w:r>
            <w:r w:rsidRPr="00DB0731">
              <w:rPr>
                <w:rFonts w:ascii="Arial CYR" w:hAnsi="Arial CYR" w:cs="Arial CYR"/>
              </w:rPr>
              <w:br/>
              <w:t>RU.1.066-2020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Полуфабрикаты мясные рубленые для детского питания. Технические условия. На основе применения ГОСТ Р 55366-2012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34847–2022</w:t>
            </w:r>
            <w:r w:rsidRPr="00DB0731">
              <w:rPr>
                <w:rFonts w:ascii="Arial CYR" w:hAnsi="Arial CYR" w:cs="Arial CYR"/>
              </w:rPr>
              <w:br/>
              <w:t>RU.1.104-2020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Изделия кондитерские. Методы определения массовой доли фруктового сырья. Часть 3. </w:t>
            </w:r>
            <w:r w:rsidRPr="00DB0731">
              <w:rPr>
                <w:rFonts w:ascii="Arial CYR" w:hAnsi="Arial CYR" w:cs="Arial CYR"/>
              </w:rPr>
              <w:br/>
              <w:t xml:space="preserve">Количественное определение фруктового </w:t>
            </w:r>
            <w:r w:rsidRPr="00DB0731">
              <w:rPr>
                <w:rFonts w:ascii="Arial CYR" w:hAnsi="Arial CYR" w:cs="Arial CYR"/>
              </w:rPr>
              <w:br/>
              <w:t xml:space="preserve">сырья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34848–2022</w:t>
            </w:r>
            <w:r w:rsidRPr="00DB0731">
              <w:rPr>
                <w:rFonts w:ascii="Arial CYR" w:hAnsi="Arial CYR" w:cs="Arial CYR"/>
              </w:rPr>
              <w:br/>
              <w:t>RU.1.257-2021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Оборудование горно-шахтное. Предохранительные аэрозольные завесы при взрывных </w:t>
            </w:r>
            <w:r w:rsidRPr="00DB0731">
              <w:rPr>
                <w:rFonts w:ascii="Arial CYR" w:hAnsi="Arial CYR" w:cs="Arial CYR"/>
              </w:rPr>
              <w:br/>
              <w:t xml:space="preserve">работах в угольных шахтах. Требования </w:t>
            </w:r>
            <w:r w:rsidRPr="00DB0731">
              <w:rPr>
                <w:rFonts w:ascii="Arial CYR" w:hAnsi="Arial CYR" w:cs="Arial CYR"/>
              </w:rPr>
              <w:br/>
              <w:t xml:space="preserve">безопасности.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34849–2022</w:t>
            </w:r>
            <w:r w:rsidRPr="00DB0731">
              <w:rPr>
                <w:rFonts w:ascii="Arial CYR" w:hAnsi="Arial CYR" w:cs="Arial CYR"/>
              </w:rPr>
              <w:br/>
              <w:t>RU.1.279-2020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Каучуки синтетические.Отбор проб и определение приемлемости партии.  ASTM D3896 - 07(2016) На основе при</w:t>
            </w:r>
            <w:r w:rsidRPr="00DB0731">
              <w:rPr>
                <w:rFonts w:ascii="Arial CYR" w:hAnsi="Arial CYR" w:cs="Arial CYR"/>
                <w:lang w:val="en-US"/>
              </w:rPr>
              <w:t>м</w:t>
            </w:r>
            <w:r w:rsidRPr="00DB0731">
              <w:rPr>
                <w:rFonts w:ascii="Arial CYR" w:hAnsi="Arial CYR" w:cs="Arial CYR"/>
              </w:rPr>
              <w:t xml:space="preserve">енения </w:t>
            </w:r>
            <w:r w:rsidRPr="00DB0731">
              <w:rPr>
                <w:rFonts w:ascii="Arial CYR" w:hAnsi="Arial CYR" w:cs="Arial CYR"/>
              </w:rPr>
              <w:br/>
              <w:t xml:space="preserve">ГОСТ Р 54549-2011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34850–2022</w:t>
            </w:r>
            <w:r w:rsidRPr="00DB0731">
              <w:rPr>
                <w:rFonts w:ascii="Arial CYR" w:hAnsi="Arial CYR" w:cs="Arial CYR"/>
              </w:rPr>
              <w:br/>
              <w:t>RU.1.074-2018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Портландцементный клинкер товарный.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MD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34851–2022</w:t>
            </w:r>
            <w:r w:rsidRPr="00DB0731">
              <w:rPr>
                <w:rFonts w:ascii="Arial CYR" w:hAnsi="Arial CYR" w:cs="Arial CYR"/>
              </w:rPr>
              <w:br/>
              <w:t>KZ.1.068-2015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Молоко кобылье сырое.Технические условия 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BY KG RU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34852–2022</w:t>
            </w:r>
            <w:r w:rsidRPr="00DB0731">
              <w:rPr>
                <w:rFonts w:ascii="Arial CYR" w:hAnsi="Arial CYR" w:cs="Arial CYR"/>
              </w:rPr>
              <w:br/>
              <w:t>BY.1.008-2021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Методы испытаний на цитотоксичность. Оценка начальных доз для испытаний на острую пероральную системную токсичность. Серия по испытаниям и оценке № 129 </w:t>
            </w:r>
            <w:r w:rsidRPr="00DB0731">
              <w:rPr>
                <w:rFonts w:ascii="Arial CYR" w:hAnsi="Arial CYR" w:cs="Arial CYR"/>
              </w:rPr>
              <w:br/>
              <w:t xml:space="preserve">MOD ENV/JM/MONO(2010)20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C17F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34853–2022</w:t>
            </w:r>
            <w:r w:rsidRPr="00DB0731">
              <w:rPr>
                <w:rFonts w:ascii="Arial CYR" w:hAnsi="Arial CYR" w:cs="Arial CYR"/>
              </w:rPr>
              <w:br/>
              <w:t>(OECD 460:2017)</w:t>
            </w:r>
            <w:r w:rsidRPr="00DB0731">
              <w:rPr>
                <w:rFonts w:ascii="Arial CYR" w:hAnsi="Arial CYR" w:cs="Arial CYR"/>
              </w:rPr>
              <w:br/>
              <w:t>BY.1.010-2021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Методы испытаний по воздействию химической продукции на организм человека. Метод определения проницаемости флуоресцеина для идентификации веществ, вызывающих разъедание и серьезное раздражение глаз </w:t>
            </w:r>
            <w:r w:rsidRPr="00DB0731">
              <w:rPr>
                <w:rFonts w:ascii="Arial CYR" w:hAnsi="Arial CYR" w:cs="Arial CYR"/>
              </w:rPr>
              <w:br/>
              <w:t xml:space="preserve">MOD OECD  460:2017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34854–2022</w:t>
            </w:r>
            <w:r w:rsidRPr="00DB0731">
              <w:rPr>
                <w:rFonts w:ascii="Arial CYR" w:hAnsi="Arial CYR" w:cs="Arial CYR"/>
              </w:rPr>
              <w:br/>
              <w:t>RU.1.229-2018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Калибры для соединений с конической резьбой обсадных, насосно-компрессорных, бурильных и трубопроводных труб. Методы измерений геометрических параметров.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34855–2022</w:t>
            </w:r>
            <w:r w:rsidRPr="00391161">
              <w:rPr>
                <w:rFonts w:ascii="Arial CYR" w:hAnsi="Arial CYR" w:cs="Arial CYR"/>
              </w:rPr>
              <w:br/>
              <w:t>RU.1.196-2021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Напитки чайные растворимые.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34856–2022</w:t>
            </w:r>
            <w:r w:rsidRPr="00391161">
              <w:rPr>
                <w:rFonts w:ascii="Arial CYR" w:hAnsi="Arial CYR" w:cs="Arial CYR"/>
              </w:rPr>
              <w:br/>
              <w:t>RU.1.197-2021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Напитки чайные.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34857–2022</w:t>
            </w:r>
            <w:r w:rsidRPr="00391161">
              <w:rPr>
                <w:rFonts w:ascii="Arial CYR" w:hAnsi="Arial CYR" w:cs="Arial CYR"/>
              </w:rPr>
              <w:br/>
              <w:t>RU.1.419-2021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Соски детские. Определение агидола-2, цимата методом высокоэффективной жидкостной хроматографии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34858–2022</w:t>
            </w:r>
            <w:r w:rsidRPr="00391161">
              <w:rPr>
                <w:rFonts w:ascii="Arial CYR" w:hAnsi="Arial CYR" w:cs="Arial CYR"/>
              </w:rPr>
              <w:br/>
              <w:t>RU.1.428-2019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Газы углеводородные сжиженные топливные. Технические условия. - Взамен ГОСТ 20448–2018, ГОСТ 27578–2018  На основе применения ГОСТ Р 52087–2018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MD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34859–2022</w:t>
            </w:r>
            <w:r w:rsidRPr="00391161">
              <w:rPr>
                <w:rFonts w:ascii="Arial CYR" w:hAnsi="Arial CYR" w:cs="Arial CYR"/>
              </w:rPr>
              <w:br/>
              <w:t>RU.1.008-2019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Арматура трубопроводная. Руководство по эксплуатации. Правила выполнения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34860–2022</w:t>
            </w:r>
            <w:r w:rsidRPr="00391161">
              <w:rPr>
                <w:rFonts w:ascii="Arial CYR" w:hAnsi="Arial CYR" w:cs="Arial CYR"/>
              </w:rPr>
              <w:br/>
              <w:t>RU.1.417-2021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Издания книжные и журнальные для детей и подростков. Методы контроля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34861–2022</w:t>
            </w:r>
            <w:r w:rsidRPr="00391161">
              <w:rPr>
                <w:rFonts w:ascii="Arial CYR" w:hAnsi="Arial CYR" w:cs="Arial CYR"/>
              </w:rPr>
              <w:br/>
              <w:t>RU.1.290-2020</w:t>
            </w:r>
          </w:p>
        </w:tc>
        <w:tc>
          <w:tcPr>
            <w:tcW w:w="4536" w:type="dxa"/>
            <w:shd w:val="clear" w:color="auto" w:fill="auto"/>
          </w:tcPr>
          <w:p w:rsidR="00893FE4" w:rsidRPr="0039116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Листы уплотнительные безасбестовые и прокладки из них.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93FE4" w:rsidRPr="0039116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CISPR 14-1–2022</w:t>
            </w:r>
            <w:r w:rsidRPr="00DB0731">
              <w:rPr>
                <w:rFonts w:ascii="Arial CYR" w:hAnsi="Arial CYR" w:cs="Arial CYR"/>
              </w:rPr>
              <w:br/>
              <w:t>BY.1.100-2020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Электромагнитная совместимость. Требования для бытовых приборов, электрических инструментов и аналогичных аппаратов. Часть 1. Электромагнитная эмиссия. -</w:t>
            </w:r>
            <w:r w:rsidRPr="00DB0731">
              <w:rPr>
                <w:rFonts w:ascii="Arial CYR" w:hAnsi="Arial CYR" w:cs="Arial CYR"/>
              </w:rPr>
              <w:br/>
              <w:t xml:space="preserve"> Взамен ГОСТ CISPR 14-1-2015 </w:t>
            </w:r>
            <w:r w:rsidRPr="00DB0731">
              <w:rPr>
                <w:rFonts w:ascii="Arial CYR" w:hAnsi="Arial CYR" w:cs="Arial CYR"/>
              </w:rPr>
              <w:br/>
              <w:t>IDT CISPR 14-1:2020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EN 71-1–2022</w:t>
            </w:r>
            <w:r w:rsidRPr="00DB0731">
              <w:rPr>
                <w:rFonts w:ascii="Arial CYR" w:hAnsi="Arial CYR" w:cs="Arial CYR"/>
              </w:rPr>
              <w:br/>
              <w:t>BY.1.010-2020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Игрушки. Требования безопасности. Часть 1. Механические и физические свойства. - </w:t>
            </w:r>
            <w:r w:rsidRPr="00DB0731">
              <w:rPr>
                <w:rFonts w:ascii="Arial CYR" w:hAnsi="Arial CYR" w:cs="Arial CYR"/>
              </w:rPr>
              <w:br/>
              <w:t xml:space="preserve">Взамен ГОСТ EN 71-1-2014 </w:t>
            </w:r>
            <w:r w:rsidRPr="00DB0731">
              <w:rPr>
                <w:rFonts w:ascii="Arial CYR" w:hAnsi="Arial CYR" w:cs="Arial CYR"/>
              </w:rPr>
              <w:br/>
              <w:t xml:space="preserve">IDT EN 71-1:2014+A1:2018)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AZ AM KZ KG RU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EN 71-14–2022</w:t>
            </w:r>
            <w:r w:rsidRPr="00DB0731">
              <w:rPr>
                <w:rFonts w:ascii="Arial CYR" w:hAnsi="Arial CYR" w:cs="Arial CYR"/>
              </w:rPr>
              <w:br/>
              <w:t>BY.1.007-2020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Игрушки. Требования безопасности. Часть 14. Батуты для домашнего использования. - Взамен ГОСТ EN 71-14-2018) </w:t>
            </w:r>
            <w:r w:rsidRPr="00DB0731">
              <w:rPr>
                <w:rFonts w:ascii="Arial CYR" w:hAnsi="Arial CYR" w:cs="Arial CYR"/>
              </w:rPr>
              <w:br/>
              <w:t>IDT EN 71-14:2018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EN 609-1–2022</w:t>
            </w:r>
            <w:r w:rsidRPr="00DB0731">
              <w:rPr>
                <w:rFonts w:ascii="Arial CYR" w:hAnsi="Arial CYR" w:cs="Arial CYR"/>
              </w:rPr>
              <w:br/>
              <w:t>BY.1.029-2020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Машины для сельскохозяйственных работ и лесоводства. Безопасность машин. Часть 1. Станки дровокольные клиновые.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EN 609-1-2012  IDT  EN 609-1:2017  </w:t>
            </w:r>
            <w:r w:rsidRPr="00DB0731">
              <w:rPr>
                <w:rFonts w:ascii="Arial CYR" w:hAnsi="Arial CYR" w:cs="Arial CYR"/>
              </w:rPr>
              <w:br/>
              <w:t xml:space="preserve">EN 609-1+A2:2009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BY AM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EN 1374–2022</w:t>
            </w:r>
            <w:r w:rsidRPr="00DB0731">
              <w:rPr>
                <w:rFonts w:ascii="Arial CYR" w:hAnsi="Arial CYR" w:cs="Arial CYR"/>
              </w:rPr>
              <w:br/>
              <w:t>BY.1.030-2020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Машины сельскохозяйственные. Силосоразгрузчики стационарные для круглых силосохранилищ. требования безопасности </w:t>
            </w:r>
            <w:r w:rsidRPr="00DB0731">
              <w:rPr>
                <w:rFonts w:ascii="Arial CYR" w:hAnsi="Arial CYR" w:cs="Arial CYR"/>
              </w:rPr>
              <w:br/>
              <w:t xml:space="preserve">IDT EN 1374+A1:2010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RU TJ UZ </w:t>
            </w:r>
          </w:p>
        </w:tc>
      </w:tr>
      <w:tr w:rsidR="00893FE4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93FE4" w:rsidRPr="00DB0731" w:rsidRDefault="00893FE4" w:rsidP="00893FE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EN 1853–2022</w:t>
            </w:r>
            <w:r w:rsidRPr="00DB0731">
              <w:rPr>
                <w:rFonts w:ascii="Arial CYR" w:hAnsi="Arial CYR" w:cs="Arial CYR"/>
              </w:rPr>
              <w:br/>
              <w:t>BY.1.024-2020</w:t>
            </w:r>
          </w:p>
        </w:tc>
        <w:tc>
          <w:tcPr>
            <w:tcW w:w="4536" w:type="dxa"/>
            <w:shd w:val="clear" w:color="auto" w:fill="auto"/>
          </w:tcPr>
          <w:p w:rsidR="00893FE4" w:rsidRPr="00DB0731" w:rsidRDefault="00893FE4" w:rsidP="00893FE4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Машины сельскохозяйственные. Прицепы. Безопасность. - Взамен ГОСТ EN 1853-2012  </w:t>
            </w:r>
            <w:r w:rsidRPr="00DB0731">
              <w:rPr>
                <w:rFonts w:ascii="Arial CYR" w:hAnsi="Arial CYR" w:cs="Arial CYR"/>
              </w:rPr>
              <w:br/>
              <w:t xml:space="preserve">IDT  EN 1853:2017 </w:t>
            </w:r>
          </w:p>
        </w:tc>
        <w:tc>
          <w:tcPr>
            <w:tcW w:w="1939" w:type="dxa"/>
            <w:shd w:val="clear" w:color="auto" w:fill="auto"/>
          </w:tcPr>
          <w:p w:rsidR="00893FE4" w:rsidRPr="00DB0731" w:rsidRDefault="00893FE4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RU TJ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39116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EN 12916–2022</w:t>
            </w:r>
            <w:r w:rsidRPr="00391161">
              <w:rPr>
                <w:rFonts w:ascii="Arial CYR" w:hAnsi="Arial CYR" w:cs="Arial CYR"/>
              </w:rPr>
              <w:br/>
              <w:t>BY.1.115-2020</w:t>
            </w:r>
          </w:p>
        </w:tc>
        <w:tc>
          <w:tcPr>
            <w:tcW w:w="4536" w:type="dxa"/>
            <w:shd w:val="clear" w:color="auto" w:fill="auto"/>
          </w:tcPr>
          <w:p w:rsidR="008A56BF" w:rsidRPr="0039116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Нефтепродукты. Определение типов ароматических углеводородов в средних дистиллятах. Метод высокоэффективной жидкостной хроматографии с обнаружением по показателю преломления. - Взамен ГОСТ EN 12916-2017  IDT  EN 12916:2019 </w:t>
            </w:r>
          </w:p>
        </w:tc>
        <w:tc>
          <w:tcPr>
            <w:tcW w:w="1939" w:type="dxa"/>
            <w:shd w:val="clear" w:color="auto" w:fill="auto"/>
          </w:tcPr>
          <w:p w:rsidR="008A56BF" w:rsidRPr="00391161" w:rsidRDefault="008A56BF" w:rsidP="005D2DF2">
            <w:pPr>
              <w:spacing w:before="20" w:after="20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39116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EN 13016-1–2022</w:t>
            </w:r>
            <w:r w:rsidRPr="00391161">
              <w:rPr>
                <w:rFonts w:ascii="Arial CYR" w:hAnsi="Arial CYR" w:cs="Arial CYR"/>
              </w:rPr>
              <w:br/>
              <w:t>BY.1.119-2020</w:t>
            </w:r>
          </w:p>
        </w:tc>
        <w:tc>
          <w:tcPr>
            <w:tcW w:w="4536" w:type="dxa"/>
            <w:shd w:val="clear" w:color="auto" w:fill="auto"/>
          </w:tcPr>
          <w:p w:rsidR="008A56BF" w:rsidRPr="0039116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Нефтепродукты жидкие. Часть 1. Определение давления насыщенных паров, содержащих воздух, и расчет эквивалентного давления сухих паров. - Взамен ГОСТ EN 13016-1-2013  IDT EN 13016-1:2018 </w:t>
            </w:r>
          </w:p>
        </w:tc>
        <w:tc>
          <w:tcPr>
            <w:tcW w:w="1939" w:type="dxa"/>
            <w:shd w:val="clear" w:color="auto" w:fill="auto"/>
          </w:tcPr>
          <w:p w:rsidR="008A56BF" w:rsidRPr="0039116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ГОСТ EN 13241-1-2015 </w:t>
            </w:r>
            <w:r w:rsidRPr="00DB0731">
              <w:rPr>
                <w:rFonts w:ascii="Arial CYR" w:hAnsi="Arial CYR" w:cs="Arial CYR"/>
              </w:rPr>
              <w:br/>
              <w:t xml:space="preserve">Изм.№ 1 </w:t>
            </w:r>
            <w:r w:rsidRPr="00DB0731">
              <w:rPr>
                <w:rFonts w:ascii="Arial CYR" w:hAnsi="Arial CYR" w:cs="Arial CYR"/>
              </w:rPr>
              <w:br/>
              <w:t>BY.1.088-2020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Ворота. Требования к продукции. Часть 1. </w:t>
            </w:r>
            <w:r w:rsidRPr="00DB0731">
              <w:rPr>
                <w:rFonts w:ascii="Arial CYR" w:hAnsi="Arial CYR" w:cs="Arial CYR"/>
              </w:rPr>
              <w:br/>
              <w:t xml:space="preserve">Изделия без характеристик огнестойкости и защиты от дыма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EN 13637–2022</w:t>
            </w:r>
            <w:r w:rsidRPr="00DB0731">
              <w:rPr>
                <w:rFonts w:ascii="Arial CYR" w:hAnsi="Arial CYR" w:cs="Arial CYR"/>
              </w:rPr>
              <w:br/>
              <w:t>BY.1.055-2018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Изделия строительные скобяные. Системы запирания дверей с электрическим приводом для использования на путях эвакуации. </w:t>
            </w:r>
            <w:r w:rsidRPr="00DB0731">
              <w:rPr>
                <w:rFonts w:ascii="Arial CYR" w:hAnsi="Arial CYR" w:cs="Arial CYR"/>
              </w:rPr>
              <w:br/>
              <w:t xml:space="preserve">Требования и методы испытаний </w:t>
            </w:r>
            <w:r w:rsidRPr="00DB0731">
              <w:rPr>
                <w:rFonts w:ascii="Arial CYR" w:hAnsi="Arial CYR" w:cs="Arial CYR"/>
              </w:rPr>
              <w:br/>
              <w:t xml:space="preserve">IDT EN 13637:2015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EN 14176–2022</w:t>
            </w:r>
            <w:r w:rsidRPr="00DB0731">
              <w:rPr>
                <w:rFonts w:ascii="Arial CYR" w:hAnsi="Arial CYR" w:cs="Arial CYR"/>
              </w:rPr>
              <w:br/>
              <w:t>BY.1.094-2020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Продукция рыбная пищевая. Определение домоевой кислоты в непереработанных двустворчатых моллюсках, рыбе и готовых к употреблению мидиях методом обращенно-фазовой высокоэффективной жидкостной хроматографии с использованием ультрафиолетового детектирования.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EN 14176-2015  IDT  EN 14176:2017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EN 14526–2022</w:t>
            </w:r>
            <w:r w:rsidRPr="00DB0731">
              <w:rPr>
                <w:rFonts w:ascii="Arial CYR" w:hAnsi="Arial CYR" w:cs="Arial CYR"/>
              </w:rPr>
              <w:br/>
              <w:t>BY.1.112-2020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Продукция рыбная пищевая. Определениесодержания токсинов группы сакситоксина в моллюсках. Метод высокоэффективной жидкостной хроматографии с применением предколоночной дериватизации методом пероксидного или периодатного окисления. - Взамен ГОСТ EN 14526-2015  </w:t>
            </w:r>
            <w:r w:rsidRPr="00DB0731">
              <w:rPr>
                <w:rFonts w:ascii="Arial CYR" w:hAnsi="Arial CYR" w:cs="Arial CYR"/>
              </w:rPr>
              <w:br/>
              <w:t xml:space="preserve">IDT EN 14526:2017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EN 14960-1–2022</w:t>
            </w:r>
            <w:r w:rsidRPr="00DB0731">
              <w:rPr>
                <w:rFonts w:ascii="Arial CYR" w:hAnsi="Arial CYR" w:cs="Arial CYR"/>
              </w:rPr>
              <w:br/>
              <w:t>BY.1.004-2020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Оборудование игровое надувное. Часть 1. </w:t>
            </w:r>
            <w:r w:rsidRPr="00DB0731">
              <w:rPr>
                <w:rFonts w:ascii="Arial CYR" w:hAnsi="Arial CYR" w:cs="Arial CYR"/>
              </w:rPr>
              <w:br/>
              <w:t xml:space="preserve">Требования безопасности и методы испытаний IDT  EN 14960-1:2019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KZ KG TJ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EN 14960-2–2022</w:t>
            </w:r>
            <w:r w:rsidRPr="00DB0731">
              <w:rPr>
                <w:rFonts w:ascii="Arial CYR" w:hAnsi="Arial CYR" w:cs="Arial CYR"/>
              </w:rPr>
              <w:br/>
              <w:t>BY.1.002-2020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Оборудование игровое надувное. Часть 2. </w:t>
            </w:r>
            <w:r w:rsidRPr="00DB0731">
              <w:rPr>
                <w:rFonts w:ascii="Arial CYR" w:hAnsi="Arial CYR" w:cs="Arial CYR"/>
              </w:rPr>
              <w:br/>
              <w:t>Дополнительные требования безопасности к надувным стационарно установленным прыжковым подушкам IDT  EN 14960-2:2019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>BY KZ KG TJ UZ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39116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EN 15470–2022</w:t>
            </w:r>
            <w:r w:rsidRPr="00391161">
              <w:rPr>
                <w:rFonts w:ascii="Arial CYR" w:hAnsi="Arial CYR" w:cs="Arial CYR"/>
              </w:rPr>
              <w:br/>
              <w:t>BY.1.149-2018</w:t>
            </w:r>
          </w:p>
        </w:tc>
        <w:tc>
          <w:tcPr>
            <w:tcW w:w="4536" w:type="dxa"/>
            <w:shd w:val="clear" w:color="auto" w:fill="auto"/>
          </w:tcPr>
          <w:p w:rsidR="008A56BF" w:rsidRPr="0039116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Газы углеводородные сжиженные.Определение растворенного остатка методом высокотемпературной газовой хроматографии </w:t>
            </w:r>
            <w:r w:rsidRPr="00391161">
              <w:rPr>
                <w:rFonts w:ascii="Arial CYR" w:hAnsi="Arial CYR" w:cs="Arial CYR"/>
              </w:rPr>
              <w:br/>
              <w:t xml:space="preserve">IDT EN 15470:2017  </w:t>
            </w:r>
          </w:p>
        </w:tc>
        <w:tc>
          <w:tcPr>
            <w:tcW w:w="1939" w:type="dxa"/>
            <w:shd w:val="clear" w:color="auto" w:fill="auto"/>
          </w:tcPr>
          <w:p w:rsidR="008A56BF" w:rsidRPr="0039116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BY AM KG MD RU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39116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EN 15471–2022</w:t>
            </w:r>
            <w:r w:rsidRPr="00391161">
              <w:rPr>
                <w:rFonts w:ascii="Arial CYR" w:hAnsi="Arial CYR" w:cs="Arial CYR"/>
              </w:rPr>
              <w:br/>
              <w:t>BY.1.115-2018</w:t>
            </w:r>
          </w:p>
        </w:tc>
        <w:tc>
          <w:tcPr>
            <w:tcW w:w="4536" w:type="dxa"/>
            <w:shd w:val="clear" w:color="auto" w:fill="auto"/>
          </w:tcPr>
          <w:p w:rsidR="008A56BF" w:rsidRPr="0039116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Газы углеводородные сжиженные. Определение растворенного остатка методом высокотемпературной гравиметрии  </w:t>
            </w:r>
            <w:r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 xml:space="preserve">IDT EN 15471:2017 </w:t>
            </w:r>
          </w:p>
        </w:tc>
        <w:tc>
          <w:tcPr>
            <w:tcW w:w="1939" w:type="dxa"/>
            <w:shd w:val="clear" w:color="auto" w:fill="auto"/>
          </w:tcPr>
          <w:p w:rsidR="008A56BF" w:rsidRPr="0039116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BY AM KG MD RU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EN 15694–2022</w:t>
            </w:r>
            <w:r w:rsidRPr="00DB0731">
              <w:rPr>
                <w:rFonts w:ascii="Arial CYR" w:hAnsi="Arial CYR" w:cs="Arial CYR"/>
              </w:rPr>
              <w:br/>
              <w:t>BY.1.026-2020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Тракторы для сельскохозяйственных работ и лесоводства. Пассажирское сиденье. Требования и процедуры испытаний </w:t>
            </w:r>
            <w:r w:rsidRPr="00DB0731">
              <w:rPr>
                <w:rFonts w:ascii="Arial CYR" w:hAnsi="Arial CYR" w:cs="Arial CYR"/>
              </w:rPr>
              <w:br/>
              <w:t xml:space="preserve">IDT  EN 15694:2015+A1:2015)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RU TJ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EN 16361–2022</w:t>
            </w:r>
            <w:r w:rsidRPr="00DB0731">
              <w:rPr>
                <w:rFonts w:ascii="Arial CYR" w:hAnsi="Arial CYR" w:cs="Arial CYR"/>
              </w:rPr>
              <w:br/>
              <w:t>BY.1.098-2018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Двери с механическим приводом для пешеходов. Стандарт на продукцию, эксплуатационные характеристики.Дверные блоки, кроме поворотных, изначально спроектированные для установки с механическим приводом </w:t>
            </w:r>
            <w:r w:rsidRPr="00DB0731">
              <w:rPr>
                <w:rFonts w:ascii="Arial CYR" w:hAnsi="Arial CYR" w:cs="Arial CYR"/>
              </w:rPr>
              <w:br/>
              <w:t xml:space="preserve">IDT EN 16361:2013+А1:2016)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 EN 17156–2022</w:t>
            </w:r>
            <w:r w:rsidRPr="00DB0731">
              <w:rPr>
                <w:rFonts w:ascii="Arial CYR" w:hAnsi="Arial CYR" w:cs="Arial CYR"/>
              </w:rPr>
              <w:br/>
              <w:t>BY.1.103-2020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Продукция парфюмерно-косметическая. Аналитические методы. Метод LC/UV для идентификации и количественного определения  22 органических УФ-фильтров </w:t>
            </w:r>
            <w:r w:rsidRPr="00DB0731">
              <w:rPr>
                <w:rFonts w:ascii="Arial CYR" w:hAnsi="Arial CYR" w:cs="Arial CYR"/>
              </w:rPr>
              <w:br/>
              <w:t xml:space="preserve">IDT EN 17156:2018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EN 50561-1–2022</w:t>
            </w:r>
            <w:r w:rsidRPr="00DB0731">
              <w:rPr>
                <w:rFonts w:ascii="Arial CYR" w:hAnsi="Arial CYR" w:cs="Arial CYR"/>
              </w:rPr>
              <w:br/>
              <w:t>BY.1.099-2018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Аппаратура передачи информации по электрическим сетям, используемая в низковольтных установках. Характеристики радиопомех. Пределы и методы измерений. Часть 1. Аппаратура для бытового использования </w:t>
            </w:r>
            <w:r w:rsidRPr="00DB0731">
              <w:rPr>
                <w:rFonts w:ascii="Arial CYR" w:hAnsi="Arial CYR" w:cs="Arial CYR"/>
              </w:rPr>
              <w:br/>
              <w:t xml:space="preserve">IDT EN 50561-1:2013)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EN 50615–2022</w:t>
            </w:r>
            <w:r w:rsidRPr="00DB0731">
              <w:rPr>
                <w:rFonts w:ascii="Arial CYR" w:hAnsi="Arial CYR" w:cs="Arial CYR"/>
              </w:rPr>
              <w:br/>
              <w:t>BY.1.099-2020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Дополнительные требования к устройствам предотвращения и ликвидации возгораний для варочных поверхностей (конфорок) IDT EN 50615:2015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IEC 60669-1–2021</w:t>
            </w:r>
            <w:r w:rsidRPr="00DB0731">
              <w:rPr>
                <w:rFonts w:ascii="Arial CYR" w:hAnsi="Arial CYR" w:cs="Arial CYR"/>
              </w:rPr>
              <w:br/>
              <w:t>BY.1.070-2018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Выключатели для стационарных электрических установок бытового и аналогичного назначения. Часть 1. Общие требования. - Взамен ГОСТ 30850.1-2002 </w:t>
            </w:r>
            <w:r w:rsidRPr="00DB0731">
              <w:rPr>
                <w:rFonts w:ascii="Arial CYR" w:hAnsi="Arial CYR" w:cs="Arial CYR"/>
              </w:rPr>
              <w:br/>
            </w:r>
            <w:r w:rsidRPr="00DB0731">
              <w:rPr>
                <w:rFonts w:ascii="Arial" w:hAnsi="Arial" w:cs="Arial"/>
              </w:rPr>
              <w:t>(МЭК 60669-1:1998)</w:t>
            </w:r>
            <w:r w:rsidRPr="00DB0731">
              <w:rPr>
                <w:rFonts w:ascii="Arial CYR" w:hAnsi="Arial CYR" w:cs="Arial CYR"/>
              </w:rPr>
              <w:t xml:space="preserve">, IDT IEC 60669-1:2017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39116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IEC 60947-3–2022</w:t>
            </w:r>
            <w:r w:rsidRPr="00391161">
              <w:rPr>
                <w:rFonts w:ascii="Arial CYR" w:hAnsi="Arial CYR" w:cs="Arial CYR"/>
              </w:rPr>
              <w:br/>
              <w:t>RU.1.027-2021</w:t>
            </w:r>
          </w:p>
        </w:tc>
        <w:tc>
          <w:tcPr>
            <w:tcW w:w="4536" w:type="dxa"/>
            <w:shd w:val="clear" w:color="auto" w:fill="auto"/>
          </w:tcPr>
          <w:p w:rsidR="008A56BF" w:rsidRPr="0039116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Аппаратура распределения и управления низковольтная. Часть 3. Выключатели, разъединители, выключатели-разъединители и их комбинации с предохранителями. - </w:t>
            </w:r>
            <w:r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 xml:space="preserve">Взамен ГОСТ IEC 60947-3-2016  </w:t>
            </w:r>
            <w:r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 xml:space="preserve">IDT IEC 60947-3:2020 </w:t>
            </w:r>
          </w:p>
        </w:tc>
        <w:tc>
          <w:tcPr>
            <w:tcW w:w="1939" w:type="dxa"/>
            <w:shd w:val="clear" w:color="auto" w:fill="auto"/>
          </w:tcPr>
          <w:p w:rsidR="008A56BF" w:rsidRPr="0039116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IEC 61000-3-11–2022</w:t>
            </w:r>
            <w:r w:rsidRPr="00DB0731">
              <w:rPr>
                <w:rFonts w:ascii="Arial CYR" w:hAnsi="Arial CYR" w:cs="Arial CYR"/>
              </w:rPr>
              <w:br/>
              <w:t>BY.1.101-2020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Электромагнитная совместимость (ЭМС). Часть 3-11. Нормы. Ограничение изменений напряжения, колебаний напряжения и фликера в коммунальных низковольтных системах электроснабжения для оборудования с номинальным током не более 75 А при соблюдении условий подключения. - Взамен ГОСТ 30804.3.11-2013  </w:t>
            </w:r>
            <w:r w:rsidRPr="00DB0731">
              <w:rPr>
                <w:rFonts w:ascii="Arial CYR" w:hAnsi="Arial CYR" w:cs="Arial CYR"/>
              </w:rPr>
              <w:br/>
              <w:t>IDT IEC 61000-3-11:2017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IEC 61310-1–2022</w:t>
            </w:r>
            <w:r w:rsidRPr="00DB0731">
              <w:rPr>
                <w:rFonts w:ascii="Arial CYR" w:hAnsi="Arial CYR" w:cs="Arial CYR"/>
              </w:rPr>
              <w:br/>
              <w:t>KZ.1.093-2015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Безопасность машин. Индикация, маркировка и запуск. Часть 1. Требования к визуальным, звуковым и осязаемым сигналам. - На основе применения </w:t>
            </w:r>
            <w:r w:rsidRPr="00DB0731">
              <w:rPr>
                <w:rFonts w:ascii="Arial CYR" w:hAnsi="Arial CYR" w:cs="Arial CYR"/>
              </w:rPr>
              <w:br/>
              <w:t xml:space="preserve">СТ РК IEC 61310-1-2008 .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IEC TR 61340-5-5–2022</w:t>
            </w:r>
            <w:r w:rsidRPr="00DB0731">
              <w:rPr>
                <w:rFonts w:ascii="Arial CYR" w:hAnsi="Arial CYR" w:cs="Arial CYR"/>
              </w:rPr>
              <w:br/>
              <w:t>RU.1.024-2021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Электростатика. Защита электронных устройств от электростатических явлений. Требования к упаковке, применяемой в производстве электроники. </w:t>
            </w:r>
            <w:r w:rsidRPr="00DB0731">
              <w:rPr>
                <w:rFonts w:ascii="Arial CYR" w:hAnsi="Arial CYR" w:cs="Arial CYR"/>
              </w:rPr>
              <w:br/>
              <w:t xml:space="preserve">IDT IEC/TR 61340-5-5:2018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IEC 61558-2-26–2022</w:t>
            </w:r>
            <w:r w:rsidRPr="00DB0731">
              <w:rPr>
                <w:rFonts w:ascii="Arial CYR" w:hAnsi="Arial CYR" w:cs="Arial CYR"/>
              </w:rPr>
              <w:br/>
              <w:t>BY.1.082-2018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Безопасность трансформаторов, реакторов, блоков питания и их комбинаций. Часть 2-26. Дополнительные требования и испытания трансформаторов и блоков питания в части экономии электроэнергии и других целей </w:t>
            </w:r>
            <w:r w:rsidRPr="00DB0731">
              <w:rPr>
                <w:rFonts w:ascii="Arial CYR" w:hAnsi="Arial CYR" w:cs="Arial CYR"/>
              </w:rPr>
              <w:br/>
              <w:t xml:space="preserve">IDT IEC 61558-2-26(2013)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KG MD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39116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IEС/TR 61641–2022</w:t>
            </w:r>
            <w:r w:rsidRPr="00391161">
              <w:rPr>
                <w:rFonts w:ascii="Arial CYR" w:hAnsi="Arial CYR" w:cs="Arial CYR"/>
              </w:rPr>
              <w:br/>
              <w:t>RU.1.026-2021</w:t>
            </w:r>
          </w:p>
        </w:tc>
        <w:tc>
          <w:tcPr>
            <w:tcW w:w="4536" w:type="dxa"/>
            <w:shd w:val="clear" w:color="auto" w:fill="auto"/>
          </w:tcPr>
          <w:p w:rsidR="008A56BF" w:rsidRPr="0039116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Низковольтное комплектное распределительное устройство. Руководство по проведению испытаний на воздействие электрической дуги в месте внутреннего короткого замыкания IDT IEC/TR 61641(2014)   </w:t>
            </w:r>
          </w:p>
        </w:tc>
        <w:tc>
          <w:tcPr>
            <w:tcW w:w="1939" w:type="dxa"/>
            <w:shd w:val="clear" w:color="auto" w:fill="auto"/>
          </w:tcPr>
          <w:p w:rsidR="008A56BF" w:rsidRPr="0039116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IEC 61869-4–2022</w:t>
            </w:r>
            <w:r w:rsidRPr="00DB0731">
              <w:rPr>
                <w:rFonts w:ascii="Arial CYR" w:hAnsi="Arial CYR" w:cs="Arial CYR"/>
              </w:rPr>
              <w:br/>
              <w:t>BY.1.083-2018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Трансформаторы измерительные. Часть 4. </w:t>
            </w:r>
            <w:r w:rsidRPr="00DB0731">
              <w:rPr>
                <w:rFonts w:ascii="Arial CYR" w:hAnsi="Arial CYR" w:cs="Arial CYR"/>
              </w:rPr>
              <w:br/>
              <w:t xml:space="preserve">Дополнительные требования к комбинированным трансформаторам </w:t>
            </w:r>
            <w:r w:rsidRPr="00DB0731">
              <w:rPr>
                <w:rFonts w:ascii="Arial CYR" w:hAnsi="Arial CYR" w:cs="Arial CYR"/>
              </w:rPr>
              <w:br/>
              <w:t xml:space="preserve">IDT IEC 61869-4(2013)/Cor.1(2014)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IEC 61869-5–2022</w:t>
            </w:r>
            <w:r w:rsidRPr="00DB0731">
              <w:rPr>
                <w:rFonts w:ascii="Arial CYR" w:hAnsi="Arial CYR" w:cs="Arial CYR"/>
              </w:rPr>
              <w:br/>
              <w:t>BY.1.084-2018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Трансформаторы измерительные. Часть 5. </w:t>
            </w:r>
            <w:r w:rsidRPr="00DB0731">
              <w:rPr>
                <w:rFonts w:ascii="Arial CYR" w:hAnsi="Arial CYR" w:cs="Arial CYR"/>
              </w:rPr>
              <w:br/>
              <w:t xml:space="preserve">Дополнительные требования к емкостным трансформаторам напряжения </w:t>
            </w:r>
            <w:r w:rsidRPr="00DB0731">
              <w:rPr>
                <w:rFonts w:ascii="Arial CYR" w:hAnsi="Arial CYR" w:cs="Arial CYR"/>
              </w:rPr>
              <w:br/>
              <w:t xml:space="preserve">IDT IEC 61869-5(2011)/Cor.1(2015)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A56BF" w:rsidRPr="00416A0C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IEC 62026-2–2022</w:t>
            </w:r>
            <w:r w:rsidRPr="00DB0731">
              <w:rPr>
                <w:rFonts w:ascii="Arial CYR" w:hAnsi="Arial CYR" w:cs="Arial CYR"/>
              </w:rPr>
              <w:br/>
              <w:t>BY.1.085-2018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Аппаратура распределения и управления низковольтная. Интерфейсы между контроллерами и устройствами. Часть 2. Интерфейс исполнительных устройств и датчиков </w:t>
            </w:r>
            <w:r w:rsidR="00416A0C">
              <w:rPr>
                <w:rFonts w:ascii="Arial CYR" w:hAnsi="Arial CYR" w:cs="Arial CYR"/>
              </w:rPr>
              <w:br/>
            </w:r>
            <w:r w:rsidRPr="00DB0731">
              <w:rPr>
                <w:rFonts w:ascii="Arial CYR" w:hAnsi="Arial CYR" w:cs="Arial CYR"/>
              </w:rPr>
              <w:t xml:space="preserve">IDT IEC 62026-2(2008) </w:t>
            </w:r>
          </w:p>
        </w:tc>
        <w:tc>
          <w:tcPr>
            <w:tcW w:w="1939" w:type="dxa"/>
            <w:shd w:val="clear" w:color="auto" w:fill="auto"/>
          </w:tcPr>
          <w:p w:rsidR="008A56BF" w:rsidRPr="00416A0C" w:rsidRDefault="008A56BF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  <w:lang w:val="en-US"/>
              </w:rPr>
              <w:t>BY</w:t>
            </w:r>
            <w:r w:rsidRPr="00416A0C">
              <w:rPr>
                <w:rFonts w:ascii="Arial CYR" w:hAnsi="Arial CYR" w:cs="Arial CYR"/>
              </w:rPr>
              <w:t xml:space="preserve"> </w:t>
            </w:r>
            <w:r w:rsidRPr="00DB0731">
              <w:rPr>
                <w:rFonts w:ascii="Arial CYR" w:hAnsi="Arial CYR" w:cs="Arial CYR"/>
                <w:lang w:val="en-US"/>
              </w:rPr>
              <w:t>AM</w:t>
            </w:r>
            <w:r w:rsidRPr="00416A0C">
              <w:rPr>
                <w:rFonts w:ascii="Arial CYR" w:hAnsi="Arial CYR" w:cs="Arial CYR"/>
              </w:rPr>
              <w:t xml:space="preserve"> </w:t>
            </w:r>
            <w:r w:rsidRPr="00DB0731">
              <w:rPr>
                <w:rFonts w:ascii="Arial CYR" w:hAnsi="Arial CYR" w:cs="Arial CYR"/>
                <w:lang w:val="en-US"/>
              </w:rPr>
              <w:t>KG</w:t>
            </w:r>
            <w:r w:rsidRPr="00416A0C">
              <w:rPr>
                <w:rFonts w:ascii="Arial CYR" w:hAnsi="Arial CYR" w:cs="Arial CYR"/>
              </w:rPr>
              <w:t xml:space="preserve"> </w:t>
            </w:r>
            <w:r w:rsidRPr="00DB0731">
              <w:rPr>
                <w:rFonts w:ascii="Arial CYR" w:hAnsi="Arial CYR" w:cs="Arial CYR"/>
                <w:lang w:val="en-US"/>
              </w:rPr>
              <w:t>RU</w:t>
            </w:r>
            <w:r w:rsidRPr="00416A0C">
              <w:rPr>
                <w:rFonts w:ascii="Arial CYR" w:hAnsi="Arial CYR" w:cs="Arial CYR"/>
              </w:rPr>
              <w:t xml:space="preserve"> </w:t>
            </w:r>
            <w:r w:rsidRPr="00DB0731">
              <w:rPr>
                <w:rFonts w:ascii="Arial CYR" w:hAnsi="Arial CYR" w:cs="Arial CYR"/>
                <w:lang w:val="en-US"/>
              </w:rPr>
              <w:t>UZ</w:t>
            </w:r>
            <w:r w:rsidRPr="00416A0C">
              <w:rPr>
                <w:rFonts w:ascii="Arial CYR" w:hAnsi="Arial CYR" w:cs="Arial CYR"/>
              </w:rPr>
              <w:t xml:space="preserve">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416A0C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39116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IEC 62115–2022</w:t>
            </w:r>
            <w:r w:rsidRPr="00391161">
              <w:rPr>
                <w:rFonts w:ascii="Arial CYR" w:hAnsi="Arial CYR" w:cs="Arial CYR"/>
              </w:rPr>
              <w:br/>
              <w:t>RU.1.418-2021</w:t>
            </w:r>
          </w:p>
        </w:tc>
        <w:tc>
          <w:tcPr>
            <w:tcW w:w="4536" w:type="dxa"/>
            <w:shd w:val="clear" w:color="auto" w:fill="auto"/>
          </w:tcPr>
          <w:p w:rsidR="008A56BF" w:rsidRPr="0039116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Игрушки электрические. Безопасность.</w:t>
            </w:r>
            <w:r>
              <w:rPr>
                <w:rFonts w:ascii="Arial CYR" w:hAnsi="Arial CYR" w:cs="Arial CYR"/>
              </w:rPr>
              <w:t xml:space="preserve"> - </w:t>
            </w:r>
            <w:r>
              <w:rPr>
                <w:rFonts w:ascii="Arial CYR" w:hAnsi="Arial CYR" w:cs="Arial CYR"/>
              </w:rPr>
              <w:br/>
              <w:t>Взамен ГОСТ IEC 62115-2014</w:t>
            </w:r>
            <w:r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 xml:space="preserve">IDT IEC 62115:2017 </w:t>
            </w:r>
          </w:p>
        </w:tc>
        <w:tc>
          <w:tcPr>
            <w:tcW w:w="1939" w:type="dxa"/>
            <w:shd w:val="clear" w:color="auto" w:fill="auto"/>
          </w:tcPr>
          <w:p w:rsidR="008A56BF" w:rsidRPr="0039116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IEC 62280–2022</w:t>
            </w:r>
            <w:r w:rsidRPr="00DB0731">
              <w:rPr>
                <w:rFonts w:ascii="Arial CYR" w:hAnsi="Arial CYR" w:cs="Arial CYR"/>
              </w:rPr>
              <w:br/>
              <w:t>KZ.1.002-2020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Железные дороги. Система связи, сигнализации и обработки данных. Требования к обеспечению безопасной передачи информации. IDT IEC 62280:2014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IEC 62321-7–2022</w:t>
            </w:r>
            <w:r w:rsidRPr="00DB0731">
              <w:rPr>
                <w:rFonts w:ascii="Arial CYR" w:hAnsi="Arial CYR" w:cs="Arial CYR"/>
              </w:rPr>
              <w:br/>
              <w:t>BY.1.050-2020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416A0C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Определение регламентированных веществ в электротехнических изделиях. Часть 7-1. Шестивалентный хром. Определение шестивалентного хрома в защитных покрытиях </w:t>
            </w:r>
            <w:r w:rsidR="00416A0C">
              <w:rPr>
                <w:rFonts w:ascii="Arial CYR" w:hAnsi="Arial CYR" w:cs="Arial CYR"/>
              </w:rPr>
              <w:br/>
            </w:r>
            <w:r w:rsidRPr="00DB0731">
              <w:rPr>
                <w:rFonts w:ascii="Arial CYR" w:hAnsi="Arial CYR" w:cs="Arial CYR"/>
              </w:rPr>
              <w:t>металлов колориметрическим методом</w:t>
            </w:r>
            <w:r w:rsidRPr="00DB0731">
              <w:rPr>
                <w:rFonts w:ascii="Arial CYR" w:hAnsi="Arial CYR" w:cs="Arial CYR"/>
              </w:rPr>
              <w:br/>
              <w:t xml:space="preserve">IDT IEC 62321-7-1:2015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IEC 62321-7-2–2022</w:t>
            </w:r>
            <w:r w:rsidRPr="00DB0731">
              <w:rPr>
                <w:rFonts w:ascii="Arial CYR" w:hAnsi="Arial CYR" w:cs="Arial CYR"/>
              </w:rPr>
              <w:br/>
              <w:t>BY.1.076-2020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Определение регламентированных веществ в электротехнических изделиях. Часть 7-2.Хром шестивалентный . Определение хрома шестивалентного (Cr(VI) в полимерах и электронике колориметрическим методом IDT IEC 62321-7-2:2017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IEC 62321-8–2022</w:t>
            </w:r>
            <w:r w:rsidRPr="00DB0731">
              <w:rPr>
                <w:rFonts w:ascii="Arial CYR" w:hAnsi="Arial CYR" w:cs="Arial CYR"/>
              </w:rPr>
              <w:br/>
              <w:t>BY.1.078-2020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Определение регламентированных веществ в электротехнических изделиях. Часть 8. Определение фталатов в полимерах методом масс-спектрометрии с термодесорбцией </w:t>
            </w:r>
            <w:r w:rsidRPr="00DB0731">
              <w:rPr>
                <w:rFonts w:ascii="Arial CYR" w:hAnsi="Arial CYR" w:cs="Arial CYR"/>
              </w:rPr>
              <w:br/>
              <w:t xml:space="preserve">IDT IEC 62321-8:2017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IEC 62586-1–2022</w:t>
            </w:r>
            <w:r w:rsidRPr="00DB0731">
              <w:rPr>
                <w:rFonts w:ascii="Arial CYR" w:hAnsi="Arial CYR" w:cs="Arial CYR"/>
              </w:rPr>
              <w:br/>
              <w:t>BY.1.006-2016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Измерение показателей качества электроэнергии в системах электропитания. Часть 1. Приборы для определения качества электро-энергии (PQI).  IDT IEC 62586-1:2017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KZ KG TJ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IEC 62586-2–2022</w:t>
            </w:r>
            <w:r w:rsidRPr="00DB0731">
              <w:rPr>
                <w:rFonts w:ascii="Arial CYR" w:hAnsi="Arial CYR" w:cs="Arial CYR"/>
              </w:rPr>
              <w:br/>
              <w:t xml:space="preserve">BY.1.007-2016 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Измерение показателей качества электроэнергии в системах электропитания. Часть 2. Функциональные испытания и требования, касающиеся неопределенности  </w:t>
            </w:r>
            <w:r w:rsidRPr="00DB0731">
              <w:rPr>
                <w:rFonts w:ascii="Arial CYR" w:hAnsi="Arial CYR" w:cs="Arial CYR"/>
              </w:rPr>
              <w:br/>
              <w:t xml:space="preserve">IDT  IEC 62586-2:2017 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KZ KG TJ UZ </w:t>
            </w:r>
          </w:p>
        </w:tc>
      </w:tr>
      <w:tr w:rsidR="008A56BF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8A56BF" w:rsidRPr="00DB0731" w:rsidRDefault="008A56BF" w:rsidP="008A56B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IEC 63000–2022</w:t>
            </w:r>
            <w:r w:rsidRPr="00DB0731">
              <w:rPr>
                <w:rFonts w:ascii="Arial CYR" w:hAnsi="Arial CYR" w:cs="Arial CYR"/>
              </w:rPr>
              <w:br/>
              <w:t>BY.1.079-2020</w:t>
            </w:r>
          </w:p>
        </w:tc>
        <w:tc>
          <w:tcPr>
            <w:tcW w:w="4536" w:type="dxa"/>
            <w:shd w:val="clear" w:color="auto" w:fill="auto"/>
          </w:tcPr>
          <w:p w:rsidR="008A56BF" w:rsidRPr="00DB0731" w:rsidRDefault="008A56BF" w:rsidP="008A56BF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Техническая документация для оценки электрической и электронной продукции в части ограничения содержания вредных веществ </w:t>
            </w:r>
            <w:r w:rsidRPr="00DB0731">
              <w:rPr>
                <w:rFonts w:ascii="Arial CYR" w:hAnsi="Arial CYR" w:cs="Arial CYR"/>
              </w:rPr>
              <w:br/>
              <w:t>IDT IEC 63000:2016+AMD1:2022 CSV</w:t>
            </w:r>
          </w:p>
        </w:tc>
        <w:tc>
          <w:tcPr>
            <w:tcW w:w="1939" w:type="dxa"/>
            <w:shd w:val="clear" w:color="auto" w:fill="auto"/>
          </w:tcPr>
          <w:p w:rsidR="008A56BF" w:rsidRPr="00DB0731" w:rsidRDefault="008A56BF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105-E02–2022</w:t>
            </w:r>
            <w:r w:rsidRPr="00391161">
              <w:rPr>
                <w:rFonts w:ascii="Arial CYR" w:hAnsi="Arial CYR" w:cs="Arial CYR"/>
              </w:rPr>
              <w:br/>
              <w:t>KZ.1.025-2021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2233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Материалы текстильные. Определение устойчивости окраски. Часть Е02. Метод определения устойчивости окраски к действию морской воды. - Взамен ГОСТ ИСО 105-E02-2002  IDT ISO 105-Е02:2013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>KZ AM BY KG TJ UZ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1833-1–2022</w:t>
            </w:r>
            <w:r w:rsidRPr="00391161">
              <w:rPr>
                <w:rFonts w:ascii="Arial CYR" w:hAnsi="Arial CYR" w:cs="Arial CYR"/>
              </w:rPr>
              <w:br/>
              <w:t>KZ.1.005-2021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Материалы и изделия текстильные. Количественный химический анализ. Часть 1. Общие принципы испытаний. - Взамен </w:t>
            </w:r>
            <w:r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>ГОСТ ISO 1833-1-2011  IDT ISO 1833-1-2020</w:t>
            </w:r>
          </w:p>
        </w:tc>
        <w:tc>
          <w:tcPr>
            <w:tcW w:w="1939" w:type="dxa"/>
            <w:shd w:val="clear" w:color="auto" w:fill="auto"/>
          </w:tcPr>
          <w:p w:rsidR="00416A0C" w:rsidRPr="006B042E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>KZ</w:t>
            </w:r>
            <w:r w:rsidRPr="006B042E">
              <w:rPr>
                <w:rFonts w:ascii="Arial CYR" w:hAnsi="Arial CYR" w:cs="Arial CYR"/>
                <w:lang w:val="en-US"/>
              </w:rPr>
              <w:t xml:space="preserve"> </w:t>
            </w:r>
            <w:r w:rsidRPr="00391161">
              <w:rPr>
                <w:rFonts w:ascii="Arial CYR" w:hAnsi="Arial CYR" w:cs="Arial CYR"/>
                <w:lang w:val="en-US"/>
              </w:rPr>
              <w:t>AM</w:t>
            </w:r>
            <w:r w:rsidRPr="006B042E">
              <w:rPr>
                <w:rFonts w:ascii="Arial CYR" w:hAnsi="Arial CYR" w:cs="Arial CYR"/>
                <w:lang w:val="en-US"/>
              </w:rPr>
              <w:t xml:space="preserve"> </w:t>
            </w:r>
            <w:r w:rsidRPr="00391161">
              <w:rPr>
                <w:rFonts w:ascii="Arial CYR" w:hAnsi="Arial CYR" w:cs="Arial CYR"/>
                <w:lang w:val="en-US"/>
              </w:rPr>
              <w:t>BY</w:t>
            </w:r>
            <w:r w:rsidRPr="006B042E">
              <w:rPr>
                <w:rFonts w:ascii="Arial CYR" w:hAnsi="Arial CYR" w:cs="Arial CYR"/>
                <w:lang w:val="en-US"/>
              </w:rPr>
              <w:t xml:space="preserve"> </w:t>
            </w:r>
            <w:r w:rsidRPr="00391161">
              <w:rPr>
                <w:rFonts w:ascii="Arial CYR" w:hAnsi="Arial CYR" w:cs="Arial CYR"/>
                <w:lang w:val="en-US"/>
              </w:rPr>
              <w:t>KG</w:t>
            </w:r>
            <w:r w:rsidRPr="006B042E">
              <w:rPr>
                <w:rFonts w:ascii="Arial CYR" w:hAnsi="Arial CYR" w:cs="Arial CYR"/>
                <w:lang w:val="en-US"/>
              </w:rPr>
              <w:t xml:space="preserve"> </w:t>
            </w:r>
            <w:r w:rsidRPr="00391161">
              <w:rPr>
                <w:rFonts w:ascii="Arial CYR" w:hAnsi="Arial CYR" w:cs="Arial CYR"/>
                <w:lang w:val="en-US"/>
              </w:rPr>
              <w:t>RU</w:t>
            </w:r>
            <w:r w:rsidRPr="006B042E">
              <w:rPr>
                <w:rFonts w:ascii="Arial CYR" w:hAnsi="Arial CYR" w:cs="Arial CYR"/>
                <w:lang w:val="en-US"/>
              </w:rPr>
              <w:t xml:space="preserve"> </w:t>
            </w:r>
            <w:r w:rsidRPr="00391161">
              <w:rPr>
                <w:rFonts w:ascii="Arial CYR" w:hAnsi="Arial CYR" w:cs="Arial CYR"/>
                <w:lang w:val="en-US"/>
              </w:rPr>
              <w:t>UZ</w:t>
            </w:r>
            <w:r w:rsidRPr="006B042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1833-3–2022</w:t>
            </w:r>
            <w:r w:rsidRPr="00DB0731">
              <w:rPr>
                <w:rFonts w:ascii="Arial CYR" w:hAnsi="Arial CYR" w:cs="Arial CYR"/>
              </w:rPr>
              <w:br/>
              <w:t>KZ.1.007-2021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Материалы и изделия текстильные. Количественный химический анализ. Часть 3. Смеси ацетатного и некоторых других волокон </w:t>
            </w:r>
            <w:r w:rsidRPr="00DB0731">
              <w:rPr>
                <w:rFonts w:ascii="Arial CYR" w:hAnsi="Arial CYR" w:cs="Arial CYR"/>
              </w:rPr>
              <w:br/>
              <w:t xml:space="preserve">(метод с использованием ацетона).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ISO 1833-3-2011  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1833-6–2022</w:t>
            </w:r>
            <w:r w:rsidRPr="00391161">
              <w:rPr>
                <w:rFonts w:ascii="Arial CYR" w:hAnsi="Arial CYR" w:cs="Arial CYR"/>
              </w:rPr>
              <w:br/>
              <w:t>KZ.1.009-2021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Материалы и изделия текстильныеи . Количественный химический анализ. Часть 6. Смеси вискозных или отдельных видов медноаммиачных, высокомодульных или волокон лиоцелл и хлопковых волокон (метод с использованием муравьиной кислоты и хлорида цинка). - Взамен ГОСТ ISO 1833-6-2013  IDT  ISO 1833-6:2018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KZ AM BY RU TJ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1833-7–2022</w:t>
            </w:r>
            <w:r w:rsidRPr="00DB0731">
              <w:rPr>
                <w:rFonts w:ascii="Arial CYR" w:hAnsi="Arial CYR" w:cs="Arial CYR"/>
              </w:rPr>
              <w:br/>
              <w:t>KZ.1.010-2021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Материалы и изделия текстильные. Количественный химический анализ. Часть 7. Смеси полиамида и некоторых других волокон (метод с использованием муравьиной кислоты). - Взамен  ГОСТ ISO 1833-7-2011 </w:t>
            </w:r>
            <w:r w:rsidRPr="00DB0731">
              <w:rPr>
                <w:rFonts w:ascii="Arial CYR" w:hAnsi="Arial CYR" w:cs="Arial CYR"/>
              </w:rPr>
              <w:br/>
              <w:t>IDT ISO 1833-7:2017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1833-11–2022</w:t>
            </w:r>
            <w:r w:rsidRPr="00391161">
              <w:rPr>
                <w:rFonts w:ascii="Arial CYR" w:hAnsi="Arial CYR" w:cs="Arial CYR"/>
              </w:rPr>
              <w:br/>
              <w:t>KZ.1.013-2021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Материалы и изделия текстильные. Количественный химический анализ. Часть 11. Смеси определенных волокон целлюлозы с некоторыми другими волокнами (метод с использованием серной кислоты). - Взамен </w:t>
            </w:r>
            <w:r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>ГОСТ ISO 1833-11-2011  IDT ISO1833-11:2019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>KZ AM BY KG TJ UZ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1833-13–2022</w:t>
            </w:r>
            <w:r w:rsidRPr="00391161">
              <w:rPr>
                <w:rFonts w:ascii="Arial CYR" w:hAnsi="Arial CYR" w:cs="Arial CYR"/>
              </w:rPr>
              <w:br/>
              <w:t>KZ.1.015-2021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Материалы текстильные. Количественный химический анализ. Часть 13. Смеси некоторых поливинилхлоридных волокон и некоторых других волокон (метод с использованием сероуглерода/ацетона). - Взамен ГОСТ ISO 1833-13-2011 IDT ISO1833-13:2019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KZ AM BY RU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1833-14–2022</w:t>
            </w:r>
            <w:r w:rsidRPr="00391161">
              <w:rPr>
                <w:rFonts w:ascii="Arial CYR" w:hAnsi="Arial CYR" w:cs="Arial CYR"/>
              </w:rPr>
              <w:br/>
              <w:t>KZ.1.016-2021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Материалы и изделия текстильные. Количественный химический анализ. Часть 14. Смеси ацетата с другими волокнами (метод с использованием ледяной уксусной кислоты). - Взамен ГОСТ ISO 1833-14-2011 </w:t>
            </w:r>
            <w:r w:rsidR="00422339"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>IDT ISO1833-14:2019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1833-15–2022</w:t>
            </w:r>
            <w:r w:rsidRPr="00391161">
              <w:rPr>
                <w:rFonts w:ascii="Arial CYR" w:hAnsi="Arial CYR" w:cs="Arial CYR"/>
              </w:rPr>
              <w:br/>
              <w:t>KZ.1.017-2021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Материалы и изделия текстильные. Количественный химический анализ. Часть 15.Смеси джута с определенными волокнами животного происхождения (метод на основе определения содержания азота). - Взамен ГОСТ ISO 1833-15-2015  IDT  ISO 1833-15:2019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1833-20–2022</w:t>
            </w:r>
            <w:r w:rsidRPr="00DB0731">
              <w:rPr>
                <w:rFonts w:ascii="Arial CYR" w:hAnsi="Arial CYR" w:cs="Arial CYR"/>
              </w:rPr>
              <w:br/>
              <w:t>KZ.1.021-2021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Материалы текстильные. Количественный химический анализ. Часть 20. Смеси эластанового с некоторыми другими волокнами (метод с использованием диметилацетамида) . - Взамен ГОСТ ISO 1833-20-2014 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1833-21–2022</w:t>
            </w:r>
            <w:r w:rsidRPr="00DB0731">
              <w:rPr>
                <w:rFonts w:ascii="Arial CYR" w:hAnsi="Arial CYR" w:cs="Arial CYR"/>
              </w:rPr>
              <w:br/>
              <w:t>KZ.1.022-2021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Материалы и изделия текстильные. Количественный химический анализ. Часть 21. Смеси хлорволокон, модакрилов, эластанов, ацетатов, триацетатов с некоторыми другими волокнами (метод с использованием циклогексанона). - Взамен ГОСТ ISO 1833-21-2011 </w:t>
            </w:r>
            <w:r w:rsidRPr="00DB0731">
              <w:rPr>
                <w:rFonts w:ascii="Arial CYR" w:hAnsi="Arial CYR" w:cs="Arial CYR"/>
              </w:rPr>
              <w:br/>
              <w:t>IDT ISO 1833-21:2019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1833-25–2022</w:t>
            </w:r>
            <w:r w:rsidRPr="00DB0731">
              <w:rPr>
                <w:rFonts w:ascii="Arial CYR" w:hAnsi="Arial CYR" w:cs="Arial CYR"/>
              </w:rPr>
              <w:br/>
              <w:t>KZ.1.024-2021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Материалы и изделия текстильные. Количественный химический анализ. Часть 25. Смеси полиэфира с некоторыми другими волоконами (метод с использованием трихлоруксусной кислоты и хлороформа). - Взамен </w:t>
            </w:r>
            <w:r w:rsidRPr="00DB0731">
              <w:rPr>
                <w:rFonts w:ascii="Arial CYR" w:hAnsi="Arial CYR" w:cs="Arial CYR"/>
              </w:rPr>
              <w:br/>
              <w:t xml:space="preserve">ГОСТ ISO 1833-25-2015  </w:t>
            </w:r>
            <w:r w:rsidRPr="00DB0731">
              <w:rPr>
                <w:rFonts w:ascii="Arial CYR" w:hAnsi="Arial CYR" w:cs="Arial CYR"/>
              </w:rPr>
              <w:br/>
              <w:t>IDT ISO 1833-25:2020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2781–2022</w:t>
            </w:r>
            <w:r w:rsidRPr="00391161">
              <w:rPr>
                <w:rFonts w:ascii="Arial CYR" w:hAnsi="Arial CYR" w:cs="Arial CYR"/>
              </w:rPr>
              <w:br/>
              <w:t>RU.1.092-2021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Резина и термоэластопласты. Определение плотности. - Взамен ГОСТ ISO 2781-2013   </w:t>
            </w:r>
            <w:r w:rsidRPr="00391161">
              <w:rPr>
                <w:rFonts w:ascii="Arial CYR" w:hAnsi="Arial CYR" w:cs="Arial CYR"/>
              </w:rPr>
              <w:br/>
              <w:t xml:space="preserve">IDT ISO 2781:2018 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RU AM BY KZ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3015–2022</w:t>
            </w:r>
            <w:r w:rsidRPr="00391161">
              <w:rPr>
                <w:rFonts w:ascii="Arial CYR" w:hAnsi="Arial CYR" w:cs="Arial CYR"/>
              </w:rPr>
              <w:br/>
              <w:t xml:space="preserve">BY.1.116-2020 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Нефтепродукты и родственные им продукты природного и синтетического происхождения. Определение температуры помутнения  </w:t>
            </w:r>
            <w:r w:rsidRPr="00391161">
              <w:rPr>
                <w:rFonts w:ascii="Arial CYR" w:hAnsi="Arial CYR" w:cs="Arial CYR"/>
              </w:rPr>
              <w:br/>
              <w:t>IDT ISO 3015:2019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3071–2022</w:t>
            </w:r>
            <w:r w:rsidRPr="00DB0731">
              <w:rPr>
                <w:rFonts w:ascii="Arial CYR" w:hAnsi="Arial CYR" w:cs="Arial CYR"/>
              </w:rPr>
              <w:br/>
              <w:t>KZ.1.028-2021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Материалы и изделия текстильные. Определение рН водного экстракта. - Взамен </w:t>
            </w:r>
            <w:r w:rsidRPr="00DB0731">
              <w:rPr>
                <w:rFonts w:ascii="Arial CYR" w:hAnsi="Arial CYR" w:cs="Arial CYR"/>
              </w:rPr>
              <w:br/>
              <w:t>ГОСТ ISO 3071-2011  IDT ISO 3071:2020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3170–2022</w:t>
            </w:r>
            <w:r w:rsidRPr="00391161">
              <w:rPr>
                <w:rFonts w:ascii="Arial CYR" w:hAnsi="Arial CYR" w:cs="Arial CYR"/>
              </w:rPr>
              <w:br/>
              <w:t>BY.1.102-2020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Нефть и нефтепродукты. Ручные методы отбора проб  IDT ISO 3170:2004 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BY AM KG UZ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3379–2022</w:t>
            </w:r>
            <w:r w:rsidRPr="00DB0731">
              <w:rPr>
                <w:rFonts w:ascii="Arial CYR" w:hAnsi="Arial CYR" w:cs="Arial CYR"/>
              </w:rPr>
              <w:br/>
              <w:t>RU.1.345-2021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Кожа. Определение растяжения и прочности лицевой поверхности (метод продавливания шариком). – Взамен ГОСТ 938.16-70 </w:t>
            </w:r>
            <w:r w:rsidRPr="00DB0731">
              <w:rPr>
                <w:rFonts w:ascii="Arial CYR" w:hAnsi="Arial CYR" w:cs="Arial CYR"/>
              </w:rPr>
              <w:br/>
              <w:t>IDT ISO 3379:2015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3600–2022</w:t>
            </w:r>
            <w:r w:rsidRPr="00DB0731">
              <w:rPr>
                <w:rFonts w:ascii="Arial CYR" w:hAnsi="Arial CYR" w:cs="Arial CYR"/>
              </w:rPr>
              <w:br/>
              <w:t>BY.1.028-2020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Тракторы, машины для сельскохозяйственных работ и лесного хозяйства, механизированное оборудование для работы в садах и на газонах. Руководство по эксплуатации. Содержание иоформление IDT ISO 3600:2015 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RU TJ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3727-1–2022</w:t>
            </w:r>
            <w:r w:rsidRPr="00DB0731">
              <w:rPr>
                <w:rFonts w:ascii="Arial CYR" w:hAnsi="Arial CYR" w:cs="Arial CYR"/>
              </w:rPr>
              <w:br/>
              <w:t>KZ.1.042-201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Масло сливочное. Определение содержания влаги, обезжиренных сухих веществ и жира. Часть 1. Определение содержания влаги (контрольный метод). IDT ISO 3727-1:2001 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BY KG RU TJ UZ UA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5077–2022</w:t>
            </w:r>
            <w:r w:rsidRPr="00DB0731">
              <w:rPr>
                <w:rFonts w:ascii="Arial CYR" w:hAnsi="Arial CYR" w:cs="Arial CYR"/>
              </w:rPr>
              <w:br/>
              <w:t>RU.1.351-2021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Материалы и изделия текстильные. Метод определения изменения размеров после стирки и сушки IDT ISO 5077:2007 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RU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5603–2022</w:t>
            </w:r>
            <w:r w:rsidRPr="00391161">
              <w:rPr>
                <w:rFonts w:ascii="Arial CYR" w:hAnsi="Arial CYR" w:cs="Arial CYR"/>
              </w:rPr>
              <w:br/>
              <w:t>RU.1.093-2021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Резина. Определение прочности связи с металлокордом. - Взамен ГОСТ ISO 5603-2013 </w:t>
            </w:r>
            <w:r w:rsidRPr="00391161">
              <w:rPr>
                <w:rFonts w:ascii="Arial CYR" w:hAnsi="Arial CYR" w:cs="Arial CYR"/>
              </w:rPr>
              <w:br/>
              <w:t xml:space="preserve">IDT ISO 5603:2017 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>RU AM BY KZ KG UZ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6938–2022</w:t>
            </w:r>
            <w:r w:rsidRPr="00391161">
              <w:rPr>
                <w:rFonts w:ascii="Arial CYR" w:hAnsi="Arial CYR" w:cs="Arial CYR"/>
              </w:rPr>
              <w:br/>
              <w:t>KZ.1.001-2021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Материалы и изделия текстильные. Волокна натуральные. Общие наименования и определения. - Взамен ГОСТ 13784-94  </w:t>
            </w:r>
            <w:r w:rsidRPr="00391161">
              <w:rPr>
                <w:rFonts w:ascii="Arial CYR" w:hAnsi="Arial CYR" w:cs="Arial CYR"/>
              </w:rPr>
              <w:br/>
              <w:t>IDT ISO 6938:2012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7027-2–2022</w:t>
            </w:r>
            <w:r w:rsidRPr="00DB0731">
              <w:rPr>
                <w:rFonts w:ascii="Arial CYR" w:hAnsi="Arial CYR" w:cs="Arial CYR"/>
              </w:rPr>
              <w:br/>
              <w:t>KZ.1.042-2020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2233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Качество воды. Определение мутности. Часть 2. Полуколичественные методы оценки прозрачности вод </w:t>
            </w:r>
            <w:r w:rsidR="00422339">
              <w:rPr>
                <w:rFonts w:ascii="Arial CYR" w:hAnsi="Arial CYR" w:cs="Arial CYR"/>
              </w:rPr>
              <w:br/>
            </w:r>
            <w:r w:rsidRPr="00DB0731">
              <w:rPr>
                <w:rFonts w:ascii="Arial CYR" w:hAnsi="Arial CYR" w:cs="Arial CYR"/>
              </w:rPr>
              <w:t xml:space="preserve">IDT ISO 7027-2:2019 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7623–2022</w:t>
            </w:r>
            <w:r w:rsidRPr="00391161">
              <w:rPr>
                <w:rFonts w:ascii="Arial CYR" w:hAnsi="Arial CYR" w:cs="Arial CYR"/>
              </w:rPr>
              <w:br/>
              <w:t>RU.1.097-2021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Ленты конвейерные металлокордные. Определение прочности связи корда с обкладкой </w:t>
            </w:r>
            <w:r w:rsidRPr="00391161">
              <w:rPr>
                <w:rFonts w:ascii="Arial CYR" w:hAnsi="Arial CYR" w:cs="Arial CYR"/>
              </w:rPr>
              <w:br/>
              <w:t xml:space="preserve">IDT ISO 7623:2015   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8030-2022</w:t>
            </w:r>
            <w:r w:rsidRPr="00391161">
              <w:rPr>
                <w:rFonts w:ascii="Arial CYR" w:hAnsi="Arial CYR" w:cs="Arial CYR"/>
              </w:rPr>
              <w:br/>
              <w:t>RU.1.096-2021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Рукава резиновые и пластиковые. Определение воспламеняемости IDT ISO 8030:2014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>RU AM BY KZ KG UZ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8033–2022</w:t>
            </w:r>
            <w:r w:rsidRPr="00391161">
              <w:rPr>
                <w:rFonts w:ascii="Arial CYR" w:hAnsi="Arial CYR" w:cs="Arial CYR"/>
              </w:rPr>
              <w:br/>
              <w:t>RU.1.095-2021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Рукава резиновые и пластиковые. Определение прочности связи между элементами. - Взамен ГОСТ ISO 8033-2016 </w:t>
            </w:r>
            <w:r w:rsidR="00422339"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>IDT ISO 8033:2016 2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8331–2022</w:t>
            </w:r>
            <w:r w:rsidRPr="00DB0731">
              <w:rPr>
                <w:rFonts w:ascii="Arial CYR" w:hAnsi="Arial CYR" w:cs="Arial CYR"/>
              </w:rPr>
              <w:br/>
              <w:t>RU.1.094-2021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Рукава резиновые и пластиковые и рукава в сборе. Рекомендации по выбору, хранению, применению и техническому обслуживанию. - Взамен ГОСТ ISO 8331-2016  </w:t>
            </w:r>
            <w:r w:rsidRPr="00DB0731">
              <w:rPr>
                <w:rFonts w:ascii="Arial CYR" w:hAnsi="Arial CYR" w:cs="Arial CYR"/>
              </w:rPr>
              <w:br/>
              <w:t xml:space="preserve">IDT ISO 8331:2016 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8437-1–2022</w:t>
            </w:r>
            <w:r w:rsidRPr="00391161">
              <w:rPr>
                <w:rFonts w:ascii="Arial CYR" w:hAnsi="Arial CYR" w:cs="Arial CYR"/>
              </w:rPr>
              <w:br/>
              <w:t>KZ.1.072-2021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Снегоочистители. Требования безопасности и методы испытаний. Часть 1. Терминология и общие методы IDT ISO 8437-1:2019  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8851-1–2022</w:t>
            </w:r>
            <w:r w:rsidRPr="00DB0731">
              <w:rPr>
                <w:rFonts w:ascii="Arial CYR" w:hAnsi="Arial CYR" w:cs="Arial CYR"/>
              </w:rPr>
              <w:br/>
              <w:t>KZ.1.043-2019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Масло сливочное. Определение содержания влаги, обезжиренных сухих веществ и жира (стандартный метод). Часть 1. Определение содержания влаги.  IDT ISO 8851-1:2004 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>KZ AZ BY KG RU UZ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8858-2–2022</w:t>
            </w:r>
            <w:r w:rsidRPr="00391161">
              <w:rPr>
                <w:rFonts w:ascii="Arial CYR" w:hAnsi="Arial CYR" w:cs="Arial CYR"/>
              </w:rPr>
              <w:br/>
              <w:t>KZ.1.058-2021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Уголь каменный. Определение флотируемости. Часть 2. Последовательная оценка. </w:t>
            </w:r>
            <w:r w:rsidRPr="00391161">
              <w:rPr>
                <w:rFonts w:ascii="Arial CYR" w:hAnsi="Arial CYR" w:cs="Arial CYR"/>
              </w:rPr>
              <w:br/>
              <w:t xml:space="preserve">IDT ISO 8858-2:2004  На основе применения </w:t>
            </w:r>
            <w:r w:rsidRPr="00391161">
              <w:rPr>
                <w:rFonts w:ascii="Arial CYR" w:hAnsi="Arial CYR" w:cs="Arial CYR"/>
              </w:rPr>
              <w:br/>
              <w:t xml:space="preserve">СТ РК ИСО 8858-2  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>KZ AM BY KG UZ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8858-3–2022</w:t>
            </w:r>
            <w:r w:rsidRPr="00391161">
              <w:rPr>
                <w:rFonts w:ascii="Arial CYR" w:hAnsi="Arial CYR" w:cs="Arial CYR"/>
              </w:rPr>
              <w:br/>
              <w:t>KZ.1.059-2021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Уголь каменный. Определение флотируемости. Часть 3. Оценка выхода IDT ISO 8858-3:2004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9606-1–2022</w:t>
            </w:r>
            <w:r w:rsidRPr="00DB0731">
              <w:rPr>
                <w:rFonts w:ascii="Arial CYR" w:hAnsi="Arial CYR" w:cs="Arial CYR"/>
              </w:rPr>
              <w:br/>
              <w:t>KZ.1.020-2020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Аттестация сварщиков. Сварка плавлением. Часть 1. Стали. - Взамен ГОСТ ЕН 287-1-2002   IDT ISO 9606-1:2012 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9697–2022</w:t>
            </w:r>
            <w:r w:rsidRPr="00DB0731">
              <w:rPr>
                <w:rFonts w:ascii="Arial CYR" w:hAnsi="Arial CYR" w:cs="Arial CYR"/>
              </w:rPr>
              <w:br/>
              <w:t>KZ.1.044-2020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Качество воды. Общая бета-активность. </w:t>
            </w:r>
            <w:r w:rsidRPr="00DB0731">
              <w:rPr>
                <w:rFonts w:ascii="Arial CYR" w:hAnsi="Arial CYR" w:cs="Arial CYR"/>
              </w:rPr>
              <w:br/>
              <w:t xml:space="preserve">Метод использования толстослойного источника  IDT ISO 9697:2018 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10086-1–2022</w:t>
            </w:r>
            <w:r w:rsidRPr="00391161">
              <w:rPr>
                <w:rFonts w:ascii="Arial CYR" w:hAnsi="Arial CYR" w:cs="Arial CYR"/>
              </w:rPr>
              <w:br/>
              <w:t>KZ.1.062-2021</w:t>
            </w:r>
          </w:p>
        </w:tc>
        <w:tc>
          <w:tcPr>
            <w:tcW w:w="4536" w:type="dxa"/>
            <w:shd w:val="clear" w:color="auto" w:fill="auto"/>
          </w:tcPr>
          <w:p w:rsidR="00416A0C" w:rsidRPr="0039116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Уголь. Методы оценивания флокулянтов, применяемых для обогащения угля. Часть 1. </w:t>
            </w:r>
            <w:r w:rsidRPr="00391161">
              <w:rPr>
                <w:rFonts w:ascii="Arial CYR" w:hAnsi="Arial CYR" w:cs="Arial CYR"/>
              </w:rPr>
              <w:br/>
              <w:t xml:space="preserve">Основные параметры. – Взамен </w:t>
            </w:r>
            <w:r w:rsidRPr="00391161">
              <w:rPr>
                <w:rFonts w:ascii="Arial CYR" w:hAnsi="Arial CYR" w:cs="Arial CYR"/>
              </w:rPr>
              <w:br/>
              <w:t xml:space="preserve">ГОСТ ISO 10086-1-2016  </w:t>
            </w:r>
            <w:r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 xml:space="preserve">IDT ISO 10086-1:2019 </w:t>
            </w:r>
          </w:p>
        </w:tc>
        <w:tc>
          <w:tcPr>
            <w:tcW w:w="1939" w:type="dxa"/>
            <w:shd w:val="clear" w:color="auto" w:fill="auto"/>
          </w:tcPr>
          <w:p w:rsidR="00416A0C" w:rsidRPr="0039116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</w:rPr>
              <w:t xml:space="preserve">ГОСТ </w:t>
            </w:r>
            <w:r w:rsidRPr="00DB0731">
              <w:rPr>
                <w:rFonts w:ascii="Arial CYR" w:hAnsi="Arial CYR" w:cs="Arial CYR"/>
                <w:lang w:val="en-US"/>
              </w:rPr>
              <w:t>ISO 10106</w:t>
            </w:r>
            <w:r w:rsidRPr="00DB0731">
              <w:rPr>
                <w:rFonts w:ascii="Arial CYR" w:hAnsi="Arial CYR" w:cs="Arial CYR"/>
              </w:rPr>
              <w:t>–2022</w:t>
            </w:r>
            <w:r w:rsidRPr="00DB0731">
              <w:rPr>
                <w:rFonts w:ascii="Arial CYR" w:hAnsi="Arial CYR" w:cs="Arial CYR"/>
              </w:rPr>
              <w:br/>
              <w:t>RU.1.016-2021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Пробки корковые. Определение общей миграции. Метод испытаний </w:t>
            </w:r>
            <w:r w:rsidRPr="00DB0731">
              <w:rPr>
                <w:rFonts w:ascii="Arial CYR" w:hAnsi="Arial CYR" w:cs="Arial CYR"/>
              </w:rPr>
              <w:br/>
              <w:t xml:space="preserve">IDT ISO 10106:2021  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416A0C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416A0C" w:rsidRPr="00DB0731" w:rsidRDefault="00416A0C" w:rsidP="00416A0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10605–2022</w:t>
            </w:r>
            <w:r w:rsidRPr="00DB0731">
              <w:rPr>
                <w:rFonts w:ascii="Arial CYR" w:hAnsi="Arial CYR" w:cs="Arial CYR"/>
              </w:rPr>
              <w:br/>
              <w:t>KZ.1.031-2020</w:t>
            </w:r>
          </w:p>
        </w:tc>
        <w:tc>
          <w:tcPr>
            <w:tcW w:w="4536" w:type="dxa"/>
            <w:shd w:val="clear" w:color="auto" w:fill="auto"/>
          </w:tcPr>
          <w:p w:rsidR="00416A0C" w:rsidRPr="00DB0731" w:rsidRDefault="00416A0C" w:rsidP="00416A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Транспорт дорожный. Помехи от электрических разрядов. Методы испытаний </w:t>
            </w:r>
            <w:r w:rsidRPr="00DB0731">
              <w:rPr>
                <w:rFonts w:ascii="Arial CYR" w:hAnsi="Arial CYR" w:cs="Arial CYR"/>
              </w:rPr>
              <w:br/>
              <w:t xml:space="preserve">IDT ISO 10605:2008/Cor.1:2010 </w:t>
            </w:r>
          </w:p>
        </w:tc>
        <w:tc>
          <w:tcPr>
            <w:tcW w:w="1939" w:type="dxa"/>
            <w:shd w:val="clear" w:color="auto" w:fill="auto"/>
          </w:tcPr>
          <w:p w:rsidR="00416A0C" w:rsidRPr="00DB0731" w:rsidRDefault="00416A0C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10633-1–2022</w:t>
            </w:r>
            <w:r w:rsidRPr="00391161">
              <w:rPr>
                <w:rFonts w:ascii="Arial CYR" w:hAnsi="Arial CYR" w:cs="Arial CYR"/>
              </w:rPr>
              <w:br/>
              <w:t>RU.1.534-2020</w:t>
            </w:r>
          </w:p>
        </w:tc>
        <w:tc>
          <w:tcPr>
            <w:tcW w:w="4536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Жмыхи. Определение содержания глюкозинолатов. Часть 1. Метод высокоэффективной жидкостной хромотографии </w:t>
            </w:r>
            <w:r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 xml:space="preserve">IDT ISO 10633-1:1995  </w:t>
            </w:r>
          </w:p>
        </w:tc>
        <w:tc>
          <w:tcPr>
            <w:tcW w:w="1939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10753–2022</w:t>
            </w:r>
            <w:r w:rsidRPr="00391161">
              <w:rPr>
                <w:rFonts w:ascii="Arial CYR" w:hAnsi="Arial CYR" w:cs="Arial CYR"/>
              </w:rPr>
              <w:br/>
              <w:t>KZ.1.060-2021</w:t>
            </w:r>
          </w:p>
        </w:tc>
        <w:tc>
          <w:tcPr>
            <w:tcW w:w="4536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Угли. Оценка склонности к разрушению в воде. - Взамен  IDT  ISO 10753:2019 </w:t>
            </w:r>
            <w:r w:rsidRPr="00391161">
              <w:rPr>
                <w:rFonts w:ascii="Arial CYR" w:hAnsi="Arial CYR" w:cs="Arial CYR"/>
              </w:rPr>
              <w:br/>
              <w:t>IDT ISO 10753:2019</w:t>
            </w:r>
          </w:p>
        </w:tc>
        <w:tc>
          <w:tcPr>
            <w:tcW w:w="1939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10863–2022</w:t>
            </w:r>
            <w:r w:rsidRPr="00DB0731">
              <w:rPr>
                <w:rFonts w:ascii="Arial CYR" w:hAnsi="Arial CYR" w:cs="Arial CYR"/>
              </w:rPr>
              <w:br/>
              <w:t>RU.1.216-2018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Неразрушающий контроль сварных соединений. Ультразвуковой контроль. Применение дифракционно-временного метода (TOFD).  </w:t>
            </w:r>
            <w:r w:rsidRPr="00DB0731">
              <w:rPr>
                <w:rFonts w:ascii="Arial CYR" w:hAnsi="Arial CYR" w:cs="Arial CYR"/>
              </w:rPr>
              <w:br/>
              <w:t xml:space="preserve">IDT ISO 10863:2011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11252–2022</w:t>
            </w:r>
            <w:r w:rsidRPr="00DB0731">
              <w:rPr>
                <w:rFonts w:ascii="Arial CYR" w:hAnsi="Arial CYR" w:cs="Arial CYR"/>
              </w:rPr>
              <w:br/>
              <w:t>BY.1.054-2018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Лазеры и относящееся к лазерам оборудование. Лазерные устройства. Минимальные требования к документации. На основе применения СТБ ISO 11252-2016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11290-1–2022</w:t>
            </w:r>
            <w:r w:rsidRPr="00DB0731">
              <w:rPr>
                <w:rFonts w:ascii="Arial CYR" w:hAnsi="Arial CYR" w:cs="Arial CYR"/>
              </w:rPr>
              <w:br/>
              <w:t>KZ.1.117-2020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Продукты пищевые. Методы выявления бактерий Listeria monocytogenes. Часть 1. Метод выявления - Взамен ГОСТ 32031-2012 </w:t>
            </w:r>
            <w:r w:rsidRPr="00DB0731">
              <w:rPr>
                <w:rFonts w:ascii="Arial CYR" w:hAnsi="Arial CYR" w:cs="Arial CYR"/>
              </w:rPr>
              <w:br/>
              <w:t>(</w:t>
            </w:r>
            <w:r w:rsidRPr="00DB0731">
              <w:rPr>
                <w:rFonts w:ascii="Arial CYR" w:hAnsi="Arial CYR" w:cs="Arial CYR"/>
                <w:lang w:val="en-US"/>
              </w:rPr>
              <w:t>ISO</w:t>
            </w:r>
            <w:r w:rsidRPr="00DB0731">
              <w:rPr>
                <w:rFonts w:ascii="Arial CYR" w:hAnsi="Arial CYR" w:cs="Arial CYR"/>
              </w:rPr>
              <w:t xml:space="preserve"> 11290-1:1996) IDT ISO 11290-1:2017, ISO 11290-2:2017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11813–2022</w:t>
            </w:r>
            <w:r w:rsidRPr="00DB0731">
              <w:rPr>
                <w:rFonts w:ascii="Arial CYR" w:hAnsi="Arial CYR" w:cs="Arial CYR"/>
              </w:rPr>
              <w:br/>
              <w:t>KZ.1.010-2020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Молоко и молочная продукция. Определение содержания цинка. Спектрометрический метод атомной абсорбции в пламени  </w:t>
            </w:r>
            <w:r w:rsidRPr="00DB0731">
              <w:rPr>
                <w:rFonts w:ascii="Arial CYR" w:hAnsi="Arial CYR" w:cs="Arial CYR"/>
              </w:rPr>
              <w:br/>
              <w:t xml:space="preserve">IDT ISO 11813:2010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11850–2022</w:t>
            </w:r>
            <w:r w:rsidRPr="00DB0731">
              <w:rPr>
                <w:rFonts w:ascii="Arial CYR" w:hAnsi="Arial CYR" w:cs="Arial CYR"/>
              </w:rPr>
              <w:br/>
              <w:t>BY.1.027-2020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Машины для лесного хозяйства. Общие требования безопасности. - ГОСТ ISO 11850-2011  IDT ISO 11850:2011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BY AM TJ UZ </w:t>
            </w:r>
          </w:p>
        </w:tc>
      </w:tr>
      <w:tr w:rsidR="005D2DF2" w:rsidRPr="005D2DF2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12900–2022</w:t>
            </w:r>
            <w:r w:rsidRPr="00391161">
              <w:rPr>
                <w:rFonts w:ascii="Arial CYR" w:hAnsi="Arial CYR" w:cs="Arial CYR"/>
              </w:rPr>
              <w:br/>
              <w:t>KZ.1.063-2021</w:t>
            </w:r>
          </w:p>
        </w:tc>
        <w:tc>
          <w:tcPr>
            <w:tcW w:w="4536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Уголь каменный. Определение абразивности. - Взамен ГОСТ ISO 12900-2016  </w:t>
            </w:r>
            <w:r w:rsidRPr="00391161">
              <w:rPr>
                <w:rFonts w:ascii="Arial CYR" w:hAnsi="Arial CYR" w:cs="Arial CYR"/>
              </w:rPr>
              <w:br/>
              <w:t>IDT ISO 12900:2015</w:t>
            </w:r>
          </w:p>
        </w:tc>
        <w:tc>
          <w:tcPr>
            <w:tcW w:w="1939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>KZ AM BY KG UZ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13588–2022</w:t>
            </w:r>
            <w:r w:rsidRPr="00DB0731">
              <w:rPr>
                <w:rFonts w:ascii="Arial CYR" w:hAnsi="Arial CYR" w:cs="Arial CYR"/>
              </w:rPr>
              <w:br/>
              <w:t>RU.1.219-2018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Неразрушающий контроль сварных соединений. Ультразвуковой контроль. Автоматизированный контроль ультразвуковым методом с применением фазированных решеток.  </w:t>
            </w:r>
            <w:r w:rsidRPr="00DB0731">
              <w:rPr>
                <w:rFonts w:ascii="Arial CYR" w:hAnsi="Arial CYR" w:cs="Arial CYR"/>
              </w:rPr>
              <w:br/>
              <w:t xml:space="preserve">IDT ISO 13588:2012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RU BY KZ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13678–2022</w:t>
            </w:r>
            <w:r w:rsidRPr="00DB0731">
              <w:rPr>
                <w:rFonts w:ascii="Arial CYR" w:hAnsi="Arial CYR" w:cs="Arial CYR"/>
              </w:rPr>
              <w:br/>
              <w:t>RU.1.226-2018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Трубы обсадные, насосно-компрессорные, трубы для трубопроводов и элементы бурильных колонн для нефтяной и газовой промышленности. Оценка и испытание резьбовых смазок IDT ISO 13678:201   На основе применения ГОСТ Р ИСО 13678-2015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UZ UA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13909-7–2022</w:t>
            </w:r>
            <w:r w:rsidRPr="00391161">
              <w:rPr>
                <w:rFonts w:ascii="Arial CYR" w:hAnsi="Arial CYR" w:cs="Arial CYR"/>
              </w:rPr>
              <w:br/>
              <w:t>KZ.1.065-2021</w:t>
            </w:r>
          </w:p>
        </w:tc>
        <w:tc>
          <w:tcPr>
            <w:tcW w:w="4536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Уголь каменный и кокс. Механический отбор проб. Часть 7. Методы определения прецизионности отбора, подготовка и испытания проб. - Взамен ГОСТ ISO 13909-7-2013  </w:t>
            </w:r>
            <w:r w:rsidRPr="00391161">
              <w:rPr>
                <w:rFonts w:ascii="Arial CYR" w:hAnsi="Arial CYR" w:cs="Arial CYR"/>
              </w:rPr>
              <w:br/>
              <w:t>IDT ISO 13909-7:2016</w:t>
            </w:r>
          </w:p>
        </w:tc>
        <w:tc>
          <w:tcPr>
            <w:tcW w:w="1939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13909-8–2022</w:t>
            </w:r>
            <w:r w:rsidRPr="00391161">
              <w:rPr>
                <w:rFonts w:ascii="Arial CYR" w:hAnsi="Arial CYR" w:cs="Arial CYR"/>
              </w:rPr>
              <w:br/>
              <w:t>KZ.1.066-2021</w:t>
            </w:r>
          </w:p>
        </w:tc>
        <w:tc>
          <w:tcPr>
            <w:tcW w:w="4536" w:type="dxa"/>
            <w:shd w:val="clear" w:color="auto" w:fill="auto"/>
          </w:tcPr>
          <w:p w:rsidR="005D2DF2" w:rsidRPr="00391161" w:rsidRDefault="005D2DF2" w:rsidP="0042233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Уголь каменный и кокс. Механический отбор проб. Часть 8. Методы определения систематической погрешности. - Взамен ГОСТ ISO 13909-8-2013  IDT ISO 13909-8:2016 </w:t>
            </w:r>
          </w:p>
        </w:tc>
        <w:tc>
          <w:tcPr>
            <w:tcW w:w="1939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13937-2–2022</w:t>
            </w:r>
            <w:r w:rsidRPr="00DB0731">
              <w:rPr>
                <w:rFonts w:ascii="Arial CYR" w:hAnsi="Arial CYR" w:cs="Arial CYR"/>
              </w:rPr>
              <w:br/>
              <w:t>RU.1.352-2021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Материалы и изделия текстильные. Определение усилия раздира. Часть 2. Метод испытания на определение усилия раздира для испытуемых проб в форме брюк (метод одинарного раздира)  IDT ISO 13937-2:2000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14116–2022</w:t>
            </w:r>
            <w:r w:rsidRPr="00DB0731">
              <w:rPr>
                <w:rFonts w:ascii="Arial CYR" w:hAnsi="Arial CYR" w:cs="Arial CYR"/>
              </w:rPr>
              <w:br/>
              <w:t>KZ.1.111-2020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Система стандартов безопасности труда. Одежда спеуиальная и материалы для защиты от пламени. Требования к ограниченному распространению пламени материалов, пакетов материалов и одежды. - Взамен ГОСТ ISO 14116-2016, IDT ISO 14116:2015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15487–2022</w:t>
            </w:r>
            <w:r w:rsidRPr="00DB0731">
              <w:rPr>
                <w:rFonts w:ascii="Arial CYR" w:hAnsi="Arial CYR" w:cs="Arial CYR"/>
              </w:rPr>
              <w:br/>
              <w:t>RU.1.353-2021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Материалы и изделия текстильные. Метод оценки внешнего вида одежды и других готовых текстильных изделий после домашней стирки и сушки. IDT ISO 15487:2018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15614-1–2022</w:t>
            </w:r>
            <w:r w:rsidRPr="00DB0731">
              <w:rPr>
                <w:rFonts w:ascii="Arial CYR" w:hAnsi="Arial CYR" w:cs="Arial CYR"/>
              </w:rPr>
              <w:br/>
              <w:t>KZ.1.021-2020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Технические требования и аттестация процедур сварки металлических материалов. Проверка процедуры сварки. Часть 1. Дуговая и газовая сварка сталей и дуговая сварка никеля и никелевых сплавов </w:t>
            </w:r>
            <w:r w:rsidR="00422339">
              <w:rPr>
                <w:rFonts w:ascii="Arial CYR" w:hAnsi="Arial CYR" w:cs="Arial CYR"/>
              </w:rPr>
              <w:br/>
            </w:r>
            <w:r w:rsidRPr="00DB0731">
              <w:rPr>
                <w:rFonts w:ascii="Arial CYR" w:hAnsi="Arial CYR" w:cs="Arial CYR"/>
              </w:rPr>
              <w:t xml:space="preserve">IDT ISO 15614-1:2017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ГОСТ </w:t>
            </w:r>
            <w:r w:rsidRPr="00DB0731">
              <w:rPr>
                <w:rFonts w:ascii="Arial CYR" w:hAnsi="Arial CYR" w:cs="Arial CYR"/>
                <w:lang w:val="en-US"/>
              </w:rPr>
              <w:t>ISO/IEC 15426-2</w:t>
            </w:r>
            <w:r w:rsidRPr="00DB0731">
              <w:rPr>
                <w:rFonts w:ascii="Arial CYR" w:hAnsi="Arial CYR" w:cs="Arial CYR"/>
              </w:rPr>
              <w:t>–2022</w:t>
            </w:r>
            <w:r w:rsidRPr="00DB0731">
              <w:rPr>
                <w:rFonts w:ascii="Arial CYR" w:hAnsi="Arial CYR" w:cs="Arial CYR"/>
              </w:rPr>
              <w:br/>
              <w:t>RU.1.249-2021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Информационные технологии. Технологии автоматической идентификации и сбора данных. Спецификации соответствия верификатора символов штрихового кода. Часть 2. Для двумерных символов </w:t>
            </w:r>
            <w:r w:rsidRPr="00DB0731">
              <w:rPr>
                <w:rFonts w:ascii="Arial CYR" w:hAnsi="Arial CYR" w:cs="Arial CYR"/>
              </w:rPr>
              <w:br/>
              <w:t xml:space="preserve">IDT ISO/IEC 15426-2:2015 На основе применения ГОСТ Р ИСО/МЭК 15426-2-2016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15797–2022</w:t>
            </w:r>
            <w:r w:rsidRPr="00DB0731">
              <w:rPr>
                <w:rFonts w:ascii="Arial CYR" w:hAnsi="Arial CYR" w:cs="Arial CYR"/>
              </w:rPr>
              <w:br/>
              <w:t>RU.1.354-2021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Материалы и изделия текстильные. Процедуры промышленной стирки и отделки для испытаний одежды для работников  </w:t>
            </w:r>
            <w:r w:rsidRPr="00DB0731">
              <w:rPr>
                <w:rFonts w:ascii="Arial CYR" w:hAnsi="Arial CYR" w:cs="Arial CYR"/>
              </w:rPr>
              <w:br/>
              <w:t xml:space="preserve">IDT  ISO 15797:2017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16010–2022</w:t>
            </w:r>
            <w:r w:rsidRPr="00DB0731">
              <w:rPr>
                <w:rFonts w:ascii="Arial CYR" w:hAnsi="Arial CYR" w:cs="Arial CYR"/>
              </w:rPr>
              <w:br/>
              <w:t>RU.1.293-2020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Уплотнения эластомерные. Требования к материалам уплотнений, применяемых в трубопроводах и арматуре для газообразного топлива и углеводородных жидкостей. - Взамен ГОСТ ISO 16010-2013   </w:t>
            </w:r>
            <w:r w:rsidRPr="00DB0731">
              <w:rPr>
                <w:rFonts w:ascii="Arial CYR" w:hAnsi="Arial CYR" w:cs="Arial CYR"/>
              </w:rPr>
              <w:br/>
              <w:t xml:space="preserve">IDT ISO 16010:2019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16741–2022</w:t>
            </w:r>
            <w:r w:rsidRPr="00DB0731">
              <w:rPr>
                <w:rFonts w:ascii="Arial CYR" w:hAnsi="Arial CYR" w:cs="Arial CYR"/>
              </w:rPr>
              <w:br/>
              <w:t>BY.1.087-2020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Прослеживаемость пищевой рыбной продукции из ракообразных. Требования к информации в цепочках распределения продукции из выращенных ракообразных </w:t>
            </w:r>
            <w:r w:rsidRPr="00DB0731">
              <w:rPr>
                <w:rFonts w:ascii="Arial CYR" w:hAnsi="Arial CYR" w:cs="Arial CYR"/>
              </w:rPr>
              <w:br/>
              <w:t xml:space="preserve">IDT ISO 16741:2015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16809–2022</w:t>
            </w:r>
            <w:r w:rsidRPr="00DB0731">
              <w:rPr>
                <w:rFonts w:ascii="Arial CYR" w:hAnsi="Arial CYR" w:cs="Arial CYR"/>
              </w:rPr>
              <w:br/>
              <w:t>KZ.1.019-2020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Контроль неразрушающий. Ультразвуковой контроль толщины. – Взамен</w:t>
            </w:r>
            <w:r w:rsidRPr="00DB0731">
              <w:rPr>
                <w:rFonts w:ascii="Arial CYR" w:hAnsi="Arial CYR" w:cs="Arial CYR"/>
              </w:rPr>
              <w:br/>
              <w:t xml:space="preserve">ГОСТ </w:t>
            </w:r>
            <w:r w:rsidRPr="00DB0731">
              <w:rPr>
                <w:rFonts w:ascii="Arial CYR" w:hAnsi="Arial CYR" w:cs="Arial CYR"/>
                <w:lang w:val="en-US"/>
              </w:rPr>
              <w:t>EN</w:t>
            </w:r>
            <w:r w:rsidRPr="00DB0731">
              <w:rPr>
                <w:rFonts w:ascii="Arial CYR" w:hAnsi="Arial CYR" w:cs="Arial CYR"/>
              </w:rPr>
              <w:t xml:space="preserve"> 14127-2015 IDT  ISO 16809:2017 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17131–2022</w:t>
            </w:r>
            <w:r w:rsidRPr="00391161">
              <w:rPr>
                <w:rFonts w:ascii="Arial CYR" w:hAnsi="Arial CYR" w:cs="Arial CYR"/>
              </w:rPr>
              <w:br/>
              <w:t>KZ.1.008-2021</w:t>
            </w:r>
          </w:p>
        </w:tc>
        <w:tc>
          <w:tcPr>
            <w:tcW w:w="4536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Кожа. Метод идентификации с помощью микроскопа IDT ISO 17131:2020 </w:t>
            </w:r>
          </w:p>
        </w:tc>
        <w:tc>
          <w:tcPr>
            <w:tcW w:w="1939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17378-1–2022</w:t>
            </w:r>
            <w:r w:rsidRPr="00DB0731">
              <w:rPr>
                <w:rFonts w:ascii="Arial CYR" w:hAnsi="Arial CYR" w:cs="Arial CYR"/>
              </w:rPr>
              <w:br/>
              <w:t>KZ.1.051-2020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Качество воды. Определение содержания мышьяка и сурьмы. Часть 1. Метод с использованием атомной флуоресцентной спектрометрии с генерацией гидридов (HG-AFS) </w:t>
            </w:r>
            <w:r w:rsidRPr="00DB0731">
              <w:rPr>
                <w:rFonts w:ascii="Arial CYR" w:hAnsi="Arial CYR" w:cs="Arial CYR"/>
              </w:rPr>
              <w:br/>
              <w:t xml:space="preserve">IDT ISO 17378-1:2014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17378-2–2022</w:t>
            </w:r>
            <w:r w:rsidRPr="00DB0731">
              <w:rPr>
                <w:rFonts w:ascii="Arial CYR" w:hAnsi="Arial CYR" w:cs="Arial CYR"/>
              </w:rPr>
              <w:br/>
              <w:t>KZ.1.052-2020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Качество воды. Определение содержания мышьяка и сурьмы. Часть 2. Метод с использованием атомно-абсорбционной спектрометрии с генерацией гидридов (HG-AAS) </w:t>
            </w:r>
            <w:r w:rsidRPr="00DB0731">
              <w:rPr>
                <w:rFonts w:ascii="Arial CYR" w:hAnsi="Arial CYR" w:cs="Arial CYR"/>
              </w:rPr>
              <w:br/>
              <w:t xml:space="preserve">IDT ISO 17378-2:2014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18537–2022</w:t>
            </w:r>
            <w:r w:rsidRPr="00DB0731">
              <w:rPr>
                <w:rFonts w:ascii="Arial CYR" w:hAnsi="Arial CYR" w:cs="Arial CYR"/>
              </w:rPr>
              <w:br/>
              <w:t>BY.1.085-2020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Прослеживаемость пищевой рыбной продукции из ракообразных. Требования к информациив цепочках распределения продукции из выловленных ракообразных </w:t>
            </w:r>
            <w:r w:rsidRPr="00DB0731">
              <w:rPr>
                <w:rFonts w:ascii="Arial CYR" w:hAnsi="Arial CYR" w:cs="Arial CYR"/>
              </w:rPr>
              <w:br/>
              <w:t xml:space="preserve">IDT ISO 18537:2015 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18538–2022</w:t>
            </w:r>
            <w:r w:rsidRPr="00DB0731">
              <w:rPr>
                <w:rFonts w:ascii="Arial CYR" w:hAnsi="Arial CYR" w:cs="Arial CYR"/>
              </w:rPr>
              <w:br/>
              <w:t>BY.1.083-2020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Прослеживаемость пищевой рыбной продукции из моллюсков. Требования к информации в цепочках распределения продукции из выращенных моллюсков IDT ISO 18538:2015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18539–2022</w:t>
            </w:r>
            <w:r w:rsidRPr="00DB0731">
              <w:rPr>
                <w:rFonts w:ascii="Arial CYR" w:hAnsi="Arial CYR" w:cs="Arial CYR"/>
              </w:rPr>
              <w:br/>
              <w:t>BY.1.082-2020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Прослеживаемость пищевой рыбной продукции из моллюсков. Требования к информации, подлежащей регистрации в цепочках распределения продукции  из выловленных молюсков IDT ISO 18539:2015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18806–2022</w:t>
            </w:r>
            <w:r w:rsidRPr="00391161">
              <w:rPr>
                <w:rFonts w:ascii="Arial CYR" w:hAnsi="Arial CYR" w:cs="Arial CYR"/>
              </w:rPr>
              <w:br/>
              <w:t>KZ.1.067-2021</w:t>
            </w:r>
          </w:p>
        </w:tc>
        <w:tc>
          <w:tcPr>
            <w:tcW w:w="4536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Топливо твердое минеральное. Определение содержания хлора. - Взамен </w:t>
            </w:r>
            <w:r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 xml:space="preserve">ГОСТ ISO/TS 18806-2016 </w:t>
            </w:r>
            <w:r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>IDT ISO 18806:2019</w:t>
            </w:r>
          </w:p>
        </w:tc>
        <w:tc>
          <w:tcPr>
            <w:tcW w:w="1939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20238–2022</w:t>
            </w:r>
            <w:r w:rsidRPr="00DB0731">
              <w:rPr>
                <w:rFonts w:ascii="Arial CYR" w:hAnsi="Arial CYR" w:cs="Arial CYR"/>
              </w:rPr>
              <w:br/>
              <w:t>RU.1.241-2019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Ленты конвейерные. Испытание на трение на барабане IDT ISO 20238:2018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20336–2022</w:t>
            </w:r>
            <w:r w:rsidRPr="00DB0731">
              <w:rPr>
                <w:rFonts w:ascii="Arial CYR" w:hAnsi="Arial CYR" w:cs="Arial CYR"/>
              </w:rPr>
              <w:br/>
              <w:t>KZ.1.008-2019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Топливо твердое минеральное. Определение общей серы методом титрования Кулона </w:t>
            </w:r>
            <w:r w:rsidRPr="00DB0731">
              <w:rPr>
                <w:rFonts w:ascii="Arial CYR" w:hAnsi="Arial CYR" w:cs="Arial CYR"/>
              </w:rPr>
              <w:br/>
              <w:t xml:space="preserve">(ISO 20336:2017, IDT)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20483–2022</w:t>
            </w:r>
            <w:r w:rsidRPr="00DB0731">
              <w:rPr>
                <w:rFonts w:ascii="Arial CYR" w:hAnsi="Arial CYR" w:cs="Arial CYR"/>
              </w:rPr>
              <w:br/>
              <w:t>KZ.1.009-2020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Зерновые и бобовые. Определение содержания азота и расчет содержания общего белка. </w:t>
            </w:r>
            <w:r w:rsidRPr="00DB0731">
              <w:rPr>
                <w:rFonts w:ascii="Arial CYR" w:hAnsi="Arial CYR" w:cs="Arial CYR"/>
              </w:rPr>
              <w:br/>
              <w:t xml:space="preserve">Метод Кьельдаля IDT ISO 20483:2013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20904–2022</w:t>
            </w:r>
            <w:r w:rsidRPr="00391161">
              <w:rPr>
                <w:rFonts w:ascii="Arial CYR" w:hAnsi="Arial CYR" w:cs="Arial CYR"/>
              </w:rPr>
              <w:br/>
              <w:t>KZ.1.061-2021</w:t>
            </w:r>
          </w:p>
        </w:tc>
        <w:tc>
          <w:tcPr>
            <w:tcW w:w="4536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Угли. Отбор проб шламов. – Взамен </w:t>
            </w:r>
            <w:r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 xml:space="preserve">ГОСТ ISO 20904-2014 IDT ISO 20904:2020 </w:t>
            </w:r>
          </w:p>
        </w:tc>
        <w:tc>
          <w:tcPr>
            <w:tcW w:w="1939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21398–2022</w:t>
            </w:r>
            <w:r w:rsidRPr="00391161">
              <w:rPr>
                <w:rFonts w:ascii="Arial CYR" w:hAnsi="Arial CYR" w:cs="Arial CYR"/>
              </w:rPr>
              <w:br/>
              <w:t>KZ.1.064-2021</w:t>
            </w:r>
          </w:p>
        </w:tc>
        <w:tc>
          <w:tcPr>
            <w:tcW w:w="4536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Уголь каменный и кокс. Руководство по контролю системы механического отбора проб. - Взамен ГОСТ ISO 21398-2016 </w:t>
            </w:r>
            <w:r w:rsidRPr="00391161">
              <w:rPr>
                <w:rFonts w:ascii="Arial CYR" w:hAnsi="Arial CYR" w:cs="Arial CYR"/>
              </w:rPr>
              <w:br/>
              <w:t xml:space="preserve">IDT ISO 21398:2021 </w:t>
            </w:r>
          </w:p>
        </w:tc>
        <w:tc>
          <w:tcPr>
            <w:tcW w:w="1939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21872-1–2022</w:t>
            </w:r>
            <w:r w:rsidRPr="00DB0731">
              <w:rPr>
                <w:rFonts w:ascii="Arial CYR" w:hAnsi="Arial CYR" w:cs="Arial CYR"/>
              </w:rPr>
              <w:br/>
              <w:t>BY.1.098-2020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Микробиология пищевой цепи. Горизонтальный метод определения Vibrio spp. Часть 1. Обнаружение потенциально энтеропатогенных Vibrio parahaemolyticus, Vibrio cholerae и Vibrio vulnificus. - Взамен ГОСТ ISO 21872-1-2013  IDT ISO 21872-1:2017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391161" w:rsidRDefault="005D2DF2" w:rsidP="005D2DF2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22015–2022</w:t>
            </w:r>
            <w:r w:rsidRPr="00391161">
              <w:rPr>
                <w:rFonts w:ascii="Arial CYR" w:hAnsi="Arial CYR" w:cs="Arial CYR"/>
              </w:rPr>
              <w:br/>
              <w:t>RU.1.005-2021</w:t>
            </w:r>
          </w:p>
        </w:tc>
        <w:tc>
          <w:tcPr>
            <w:tcW w:w="4536" w:type="dxa"/>
            <w:shd w:val="clear" w:color="auto" w:fill="auto"/>
          </w:tcPr>
          <w:p w:rsidR="005D2DF2" w:rsidRPr="00391161" w:rsidRDefault="005D2DF2" w:rsidP="005D2DF2">
            <w:pPr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Упаковка. Доступные конструкции. Использование и перемещение IDT  ISO 22015:2019  </w:t>
            </w:r>
          </w:p>
        </w:tc>
        <w:tc>
          <w:tcPr>
            <w:tcW w:w="1939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 22557–2022</w:t>
            </w:r>
            <w:r w:rsidRPr="00DB0731">
              <w:rPr>
                <w:rFonts w:ascii="Arial CYR" w:hAnsi="Arial CYR" w:cs="Arial CYR"/>
              </w:rPr>
              <w:br/>
              <w:t>KZ.1.085-2020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Материалы лакокрасочные. Испытание царапанием при помощи щупа под нагрузкой. </w:t>
            </w:r>
            <w:r w:rsidRPr="00DB0731">
              <w:rPr>
                <w:rFonts w:ascii="Arial CYR" w:hAnsi="Arial CYR" w:cs="Arial CYR"/>
              </w:rPr>
              <w:br/>
              <w:t xml:space="preserve">IDT ISO 22557:2019  </w:t>
            </w:r>
          </w:p>
        </w:tc>
        <w:tc>
          <w:tcPr>
            <w:tcW w:w="1939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>ГОСТ ISO 22854–2022</w:t>
            </w:r>
            <w:r w:rsidRPr="00391161">
              <w:rPr>
                <w:rFonts w:ascii="Arial CYR" w:hAnsi="Arial CYR" w:cs="Arial CYR"/>
              </w:rPr>
              <w:br/>
              <w:t>BY.1.133-2018</w:t>
            </w:r>
          </w:p>
        </w:tc>
        <w:tc>
          <w:tcPr>
            <w:tcW w:w="4536" w:type="dxa"/>
            <w:shd w:val="clear" w:color="auto" w:fill="auto"/>
          </w:tcPr>
          <w:p w:rsidR="005D2DF2" w:rsidRPr="0039116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1161">
              <w:rPr>
                <w:rFonts w:ascii="Arial CYR" w:hAnsi="Arial CYR" w:cs="Arial CYR"/>
              </w:rPr>
              <w:t xml:space="preserve">Нефтепродукты жидкие. Определение группового содержания углеводородов и кислородсо141-2018держащих соединений в автомобильном бензине и автомобильном этанольном топливе (Е85) методом многомерной газовой хроматографии. - Взамен </w:t>
            </w:r>
            <w:r>
              <w:rPr>
                <w:rFonts w:ascii="Arial CYR" w:hAnsi="Arial CYR" w:cs="Arial CYR"/>
              </w:rPr>
              <w:br/>
            </w:r>
            <w:r w:rsidRPr="00391161">
              <w:rPr>
                <w:rFonts w:ascii="Arial CYR" w:hAnsi="Arial CYR" w:cs="Arial CYR"/>
              </w:rPr>
              <w:t xml:space="preserve">ГОСТ ISO 22854-2015 IDT ISO 22854:2021 </w:t>
            </w:r>
          </w:p>
        </w:tc>
        <w:tc>
          <w:tcPr>
            <w:tcW w:w="1939" w:type="dxa"/>
            <w:shd w:val="clear" w:color="auto" w:fill="auto"/>
          </w:tcPr>
          <w:p w:rsidR="005D2DF2" w:rsidRPr="00E84BEE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91161">
              <w:rPr>
                <w:rFonts w:ascii="Arial CYR" w:hAnsi="Arial CYR" w:cs="Arial CYR"/>
                <w:lang w:val="en-US"/>
              </w:rPr>
              <w:t>BY AM KG RU UZ</w:t>
            </w:r>
            <w:r w:rsidRPr="00E84BE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5D2DF2" w:rsidRPr="00DB0731" w:rsidTr="003B64CB">
        <w:trPr>
          <w:cantSplit/>
        </w:trPr>
        <w:tc>
          <w:tcPr>
            <w:tcW w:w="562" w:type="dxa"/>
            <w:shd w:val="clear" w:color="auto" w:fill="auto"/>
          </w:tcPr>
          <w:p w:rsidR="005D2DF2" w:rsidRPr="00DB0731" w:rsidRDefault="005D2DF2" w:rsidP="005D2DF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>ГОСТ ISO/IEC 29160–2022</w:t>
            </w:r>
            <w:r w:rsidRPr="00DB0731">
              <w:rPr>
                <w:rFonts w:ascii="Arial CYR" w:hAnsi="Arial CYR" w:cs="Arial CYR"/>
              </w:rPr>
              <w:br/>
              <w:t>RU.1.248-2021</w:t>
            </w:r>
          </w:p>
        </w:tc>
        <w:tc>
          <w:tcPr>
            <w:tcW w:w="4536" w:type="dxa"/>
            <w:shd w:val="clear" w:color="auto" w:fill="auto"/>
          </w:tcPr>
          <w:p w:rsidR="005D2DF2" w:rsidRPr="00DB0731" w:rsidRDefault="005D2DF2" w:rsidP="005D2DF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B0731">
              <w:rPr>
                <w:rFonts w:ascii="Arial CYR" w:hAnsi="Arial CYR" w:cs="Arial CYR"/>
              </w:rPr>
              <w:t xml:space="preserve">Информационные технологии. Идентификация радиочастотная для управления предметами. Эмблема радиочастотной идентификации. - Взамен  ГОСТ ISO/IEC 29160-2014  </w:t>
            </w:r>
            <w:r w:rsidRPr="00DB0731">
              <w:rPr>
                <w:rFonts w:ascii="Arial CYR" w:hAnsi="Arial CYR" w:cs="Arial CYR"/>
              </w:rPr>
              <w:br/>
              <w:t xml:space="preserve">IDT ISO/IEC 29160:2020 </w:t>
            </w:r>
          </w:p>
        </w:tc>
        <w:tc>
          <w:tcPr>
            <w:tcW w:w="1939" w:type="dxa"/>
            <w:shd w:val="clear" w:color="auto" w:fill="auto"/>
          </w:tcPr>
          <w:p w:rsidR="005D2DF2" w:rsidRPr="00BD56B4" w:rsidRDefault="005D2DF2" w:rsidP="005D2DF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B0731">
              <w:rPr>
                <w:rFonts w:ascii="Arial CYR" w:hAnsi="Arial CYR" w:cs="Arial CYR"/>
                <w:lang w:val="en-US"/>
              </w:rPr>
              <w:t>RU AM BY KG UZ UA</w:t>
            </w:r>
            <w:r w:rsidRPr="00BD56B4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</w:tbl>
    <w:p w:rsidR="00252269" w:rsidRDefault="00252269" w:rsidP="0025711C">
      <w:pPr>
        <w:rPr>
          <w:rFonts w:ascii="Arial" w:hAnsi="Arial"/>
          <w:sz w:val="24"/>
          <w:lang w:val="en-US"/>
        </w:rPr>
      </w:pPr>
    </w:p>
    <w:p w:rsidR="001F72D2" w:rsidRDefault="001F72D2" w:rsidP="00F03CA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РБ – </w:t>
      </w:r>
      <w:r w:rsidR="000F7C01">
        <w:rPr>
          <w:rFonts w:ascii="Arial" w:hAnsi="Arial"/>
          <w:sz w:val="24"/>
        </w:rPr>
        <w:t>5</w:t>
      </w:r>
      <w:r w:rsidR="00422339">
        <w:rPr>
          <w:rFonts w:ascii="Arial" w:hAnsi="Arial"/>
          <w:sz w:val="24"/>
        </w:rPr>
        <w:t>5</w:t>
      </w:r>
      <w:r>
        <w:rPr>
          <w:rFonts w:ascii="Arial" w:hAnsi="Arial"/>
          <w:sz w:val="24"/>
        </w:rPr>
        <w:t xml:space="preserve"> документов;</w:t>
      </w:r>
    </w:p>
    <w:p w:rsidR="001F72D2" w:rsidRDefault="001F72D2" w:rsidP="00F03CA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РК – </w:t>
      </w:r>
      <w:r w:rsidR="000F7C01">
        <w:rPr>
          <w:rFonts w:ascii="Arial" w:hAnsi="Arial"/>
          <w:sz w:val="24"/>
        </w:rPr>
        <w:t>50</w:t>
      </w:r>
      <w:r>
        <w:rPr>
          <w:rFonts w:ascii="Arial" w:hAnsi="Arial"/>
          <w:sz w:val="24"/>
        </w:rPr>
        <w:t xml:space="preserve"> документов;</w:t>
      </w:r>
    </w:p>
    <w:p w:rsidR="001F72D2" w:rsidRDefault="001F72D2" w:rsidP="00F03CA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РФ - </w:t>
      </w:r>
      <w:r w:rsidR="000F7C01">
        <w:rPr>
          <w:rFonts w:ascii="Arial" w:hAnsi="Arial"/>
          <w:sz w:val="24"/>
        </w:rPr>
        <w:t>1</w:t>
      </w:r>
      <w:r w:rsidR="00422339">
        <w:rPr>
          <w:rFonts w:ascii="Arial" w:hAnsi="Arial"/>
          <w:sz w:val="24"/>
        </w:rPr>
        <w:t>5</w:t>
      </w:r>
      <w:r w:rsidR="000722B9">
        <w:rPr>
          <w:rFonts w:ascii="Arial" w:hAnsi="Arial"/>
          <w:sz w:val="24"/>
        </w:rPr>
        <w:t>6</w:t>
      </w:r>
      <w:r w:rsidRPr="001F72D2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документов;</w:t>
      </w:r>
    </w:p>
    <w:p w:rsidR="001F72D2" w:rsidRPr="00F03CA7" w:rsidRDefault="001F72D2" w:rsidP="00F03CA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Укр – 1 изменение к ГОСТ.</w:t>
      </w:r>
    </w:p>
    <w:sectPr w:rsidR="001F72D2" w:rsidRPr="00F03CA7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663" w:rsidRDefault="004A3663">
      <w:r>
        <w:separator/>
      </w:r>
    </w:p>
  </w:endnote>
  <w:endnote w:type="continuationSeparator" w:id="0">
    <w:p w:rsidR="004A3663" w:rsidRDefault="004A3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DF2" w:rsidRDefault="005D2DF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5D2DF2" w:rsidRDefault="005D2DF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DF2" w:rsidRPr="008F588D" w:rsidRDefault="005D2DF2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>
      <w:rPr>
        <w:rFonts w:ascii="Arial" w:hAnsi="Arial" w:cs="Arial"/>
      </w:rPr>
      <w:t xml:space="preserve">№ </w:t>
    </w:r>
    <w:r w:rsidR="00A010CA">
      <w:rPr>
        <w:rFonts w:ascii="Arial" w:hAnsi="Arial" w:cs="Arial"/>
      </w:rPr>
      <w:t>15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к протоколу </w:t>
    </w:r>
    <w:r w:rsidR="00A010CA">
      <w:rPr>
        <w:rFonts w:ascii="Arial" w:hAnsi="Arial" w:cs="Arial"/>
      </w:rPr>
      <w:t>МГ</w:t>
    </w:r>
    <w:r>
      <w:rPr>
        <w:rFonts w:ascii="Arial" w:hAnsi="Arial" w:cs="Arial"/>
      </w:rPr>
      <w:t xml:space="preserve">С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</w:rPr>
      <w:t>6</w:t>
    </w:r>
    <w:r w:rsidR="00A010CA">
      <w:rPr>
        <w:rFonts w:ascii="Arial" w:hAnsi="Arial" w:cs="Arial"/>
      </w:rPr>
      <w:t>1</w:t>
    </w:r>
    <w:r w:rsidRPr="008F588D">
      <w:rPr>
        <w:rFonts w:ascii="Arial" w:hAnsi="Arial" w:cs="Arial"/>
      </w:rPr>
      <w:t>-</w:t>
    </w:r>
    <w:r>
      <w:rPr>
        <w:rFonts w:ascii="Arial" w:hAnsi="Arial" w:cs="Arial"/>
      </w:rPr>
      <w:t>202</w:t>
    </w:r>
    <w:r>
      <w:rPr>
        <w:rFonts w:ascii="Arial" w:hAnsi="Arial" w:cs="Arial"/>
        <w:lang w:val="en-US"/>
      </w:rPr>
      <w:t>2</w:t>
    </w:r>
    <w:r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663" w:rsidRDefault="004A3663">
      <w:r>
        <w:separator/>
      </w:r>
    </w:p>
  </w:footnote>
  <w:footnote w:type="continuationSeparator" w:id="0">
    <w:p w:rsidR="004A3663" w:rsidRDefault="004A3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DF2" w:rsidRDefault="005D2DF2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A279C">
      <w:rPr>
        <w:rStyle w:val="a6"/>
        <w:noProof/>
      </w:rPr>
      <w:t>19</w:t>
    </w:r>
    <w:r>
      <w:rPr>
        <w:rStyle w:val="a6"/>
      </w:rPr>
      <w:fldChar w:fldCharType="end"/>
    </w:r>
  </w:p>
  <w:p w:rsidR="005D2DF2" w:rsidRDefault="005D2DF2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DF2" w:rsidRPr="00F47F05" w:rsidRDefault="005D2DF2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 w:rsidR="00A010CA">
      <w:rPr>
        <w:rFonts w:ascii="Arial" w:hAnsi="Arial" w:cs="Arial"/>
        <w:lang w:val="en-US"/>
      </w:rPr>
      <w:t xml:space="preserve">15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</w:r>
    <w:r w:rsidR="00A010CA">
      <w:rPr>
        <w:rFonts w:ascii="Arial" w:hAnsi="Arial" w:cs="Arial"/>
      </w:rPr>
      <w:t>МГС</w:t>
    </w:r>
    <w:r>
      <w:rPr>
        <w:rFonts w:ascii="Arial" w:hAnsi="Arial" w:cs="Arial"/>
      </w:rPr>
      <w:t xml:space="preserve"> № 6</w:t>
    </w:r>
    <w:r w:rsidR="00A010CA">
      <w:rPr>
        <w:rFonts w:ascii="Arial" w:hAnsi="Arial" w:cs="Arial"/>
      </w:rPr>
      <w:t>1</w:t>
    </w:r>
    <w:r>
      <w:rPr>
        <w:rFonts w:ascii="Arial" w:hAnsi="Arial" w:cs="Arial"/>
      </w:rPr>
      <w:t>-202</w:t>
    </w:r>
    <w:r>
      <w:rPr>
        <w:rFonts w:ascii="Arial" w:hAnsi="Arial" w:cs="Arial"/>
        <w:lang w:val="en-US"/>
      </w:rPr>
      <w:t>2</w:t>
    </w:r>
  </w:p>
  <w:p w:rsidR="005D2DF2" w:rsidRPr="00EC06AA" w:rsidRDefault="005D2DF2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E40A71"/>
    <w:multiLevelType w:val="hybridMultilevel"/>
    <w:tmpl w:val="E94244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297F51"/>
    <w:multiLevelType w:val="hybridMultilevel"/>
    <w:tmpl w:val="EF7E55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9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27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30"/>
  </w:num>
  <w:num w:numId="15">
    <w:abstractNumId w:val="18"/>
  </w:num>
  <w:num w:numId="16">
    <w:abstractNumId w:val="31"/>
  </w:num>
  <w:num w:numId="17">
    <w:abstractNumId w:val="34"/>
  </w:num>
  <w:num w:numId="18">
    <w:abstractNumId w:val="0"/>
  </w:num>
  <w:num w:numId="19">
    <w:abstractNumId w:val="7"/>
  </w:num>
  <w:num w:numId="20">
    <w:abstractNumId w:val="12"/>
  </w:num>
  <w:num w:numId="21">
    <w:abstractNumId w:val="28"/>
  </w:num>
  <w:num w:numId="22">
    <w:abstractNumId w:val="25"/>
  </w:num>
  <w:num w:numId="23">
    <w:abstractNumId w:val="20"/>
  </w:num>
  <w:num w:numId="24">
    <w:abstractNumId w:val="21"/>
  </w:num>
  <w:num w:numId="25">
    <w:abstractNumId w:val="24"/>
  </w:num>
  <w:num w:numId="26">
    <w:abstractNumId w:val="4"/>
  </w:num>
  <w:num w:numId="27">
    <w:abstractNumId w:val="17"/>
  </w:num>
  <w:num w:numId="28">
    <w:abstractNumId w:val="32"/>
  </w:num>
  <w:num w:numId="29">
    <w:abstractNumId w:val="14"/>
  </w:num>
  <w:num w:numId="30">
    <w:abstractNumId w:val="16"/>
  </w:num>
  <w:num w:numId="31">
    <w:abstractNumId w:val="1"/>
  </w:num>
  <w:num w:numId="32">
    <w:abstractNumId w:val="15"/>
  </w:num>
  <w:num w:numId="33">
    <w:abstractNumId w:val="13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71A9"/>
    <w:rsid w:val="00027DED"/>
    <w:rsid w:val="00030044"/>
    <w:rsid w:val="00030CE7"/>
    <w:rsid w:val="00032369"/>
    <w:rsid w:val="000329F2"/>
    <w:rsid w:val="0003505C"/>
    <w:rsid w:val="0003640F"/>
    <w:rsid w:val="00036E41"/>
    <w:rsid w:val="00036E4E"/>
    <w:rsid w:val="000372A5"/>
    <w:rsid w:val="00040946"/>
    <w:rsid w:val="00040CBB"/>
    <w:rsid w:val="00041366"/>
    <w:rsid w:val="00041575"/>
    <w:rsid w:val="000446D6"/>
    <w:rsid w:val="00044958"/>
    <w:rsid w:val="00047039"/>
    <w:rsid w:val="000504E5"/>
    <w:rsid w:val="000516D4"/>
    <w:rsid w:val="00052400"/>
    <w:rsid w:val="0005254D"/>
    <w:rsid w:val="00054594"/>
    <w:rsid w:val="00056AD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B9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270B"/>
    <w:rsid w:val="000C3053"/>
    <w:rsid w:val="000C417A"/>
    <w:rsid w:val="000C4327"/>
    <w:rsid w:val="000D192D"/>
    <w:rsid w:val="000D2601"/>
    <w:rsid w:val="000D321E"/>
    <w:rsid w:val="000D3A4B"/>
    <w:rsid w:val="000D3A72"/>
    <w:rsid w:val="000D59DC"/>
    <w:rsid w:val="000D74D4"/>
    <w:rsid w:val="000D7F87"/>
    <w:rsid w:val="000E054C"/>
    <w:rsid w:val="000E2602"/>
    <w:rsid w:val="000E3A54"/>
    <w:rsid w:val="000E7D4A"/>
    <w:rsid w:val="000E7D93"/>
    <w:rsid w:val="000F00F3"/>
    <w:rsid w:val="000F079F"/>
    <w:rsid w:val="000F2175"/>
    <w:rsid w:val="000F2389"/>
    <w:rsid w:val="000F278E"/>
    <w:rsid w:val="000F337A"/>
    <w:rsid w:val="000F3C05"/>
    <w:rsid w:val="000F7627"/>
    <w:rsid w:val="000F7C01"/>
    <w:rsid w:val="00101094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2C59"/>
    <w:rsid w:val="00112F2D"/>
    <w:rsid w:val="001138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30979"/>
    <w:rsid w:val="0013117F"/>
    <w:rsid w:val="001319BA"/>
    <w:rsid w:val="00131D46"/>
    <w:rsid w:val="0013407E"/>
    <w:rsid w:val="001344E1"/>
    <w:rsid w:val="001344E2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67A41"/>
    <w:rsid w:val="00170388"/>
    <w:rsid w:val="00174A36"/>
    <w:rsid w:val="00175507"/>
    <w:rsid w:val="00175FB4"/>
    <w:rsid w:val="00176BEB"/>
    <w:rsid w:val="00180A24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02F1"/>
    <w:rsid w:val="001C111A"/>
    <w:rsid w:val="001C37AC"/>
    <w:rsid w:val="001C3A1B"/>
    <w:rsid w:val="001C47E7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EDC"/>
    <w:rsid w:val="001E6742"/>
    <w:rsid w:val="001E6BFA"/>
    <w:rsid w:val="001F05C7"/>
    <w:rsid w:val="001F0E1E"/>
    <w:rsid w:val="001F1203"/>
    <w:rsid w:val="001F2F43"/>
    <w:rsid w:val="001F3823"/>
    <w:rsid w:val="001F4D0C"/>
    <w:rsid w:val="001F5535"/>
    <w:rsid w:val="001F59F0"/>
    <w:rsid w:val="001F5AE9"/>
    <w:rsid w:val="001F65D0"/>
    <w:rsid w:val="001F72D2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100EC"/>
    <w:rsid w:val="00210611"/>
    <w:rsid w:val="00212209"/>
    <w:rsid w:val="00212460"/>
    <w:rsid w:val="00212E99"/>
    <w:rsid w:val="00213267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FCE"/>
    <w:rsid w:val="00224147"/>
    <w:rsid w:val="002250C9"/>
    <w:rsid w:val="00225FD2"/>
    <w:rsid w:val="00227D5B"/>
    <w:rsid w:val="00231066"/>
    <w:rsid w:val="002310A1"/>
    <w:rsid w:val="002314AB"/>
    <w:rsid w:val="00231900"/>
    <w:rsid w:val="00232CF7"/>
    <w:rsid w:val="00233D27"/>
    <w:rsid w:val="002344D5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1E99"/>
    <w:rsid w:val="002624B2"/>
    <w:rsid w:val="002635FE"/>
    <w:rsid w:val="002636BA"/>
    <w:rsid w:val="002639DD"/>
    <w:rsid w:val="00263C3C"/>
    <w:rsid w:val="00265F55"/>
    <w:rsid w:val="002667FD"/>
    <w:rsid w:val="00266EE1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A03D2"/>
    <w:rsid w:val="002A28BD"/>
    <w:rsid w:val="002A2FF4"/>
    <w:rsid w:val="002A3822"/>
    <w:rsid w:val="002A3F02"/>
    <w:rsid w:val="002A4B94"/>
    <w:rsid w:val="002A4F57"/>
    <w:rsid w:val="002A5A01"/>
    <w:rsid w:val="002A683B"/>
    <w:rsid w:val="002B00C3"/>
    <w:rsid w:val="002B2D7F"/>
    <w:rsid w:val="002B3F1F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3E2A"/>
    <w:rsid w:val="002C4079"/>
    <w:rsid w:val="002C4AF5"/>
    <w:rsid w:val="002C60DD"/>
    <w:rsid w:val="002C74D6"/>
    <w:rsid w:val="002D0084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43A0"/>
    <w:rsid w:val="002F44F7"/>
    <w:rsid w:val="002F71C7"/>
    <w:rsid w:val="002F73F4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619D"/>
    <w:rsid w:val="0031678F"/>
    <w:rsid w:val="00316A1A"/>
    <w:rsid w:val="00316FAB"/>
    <w:rsid w:val="003170C4"/>
    <w:rsid w:val="00317C8F"/>
    <w:rsid w:val="00321831"/>
    <w:rsid w:val="00322F33"/>
    <w:rsid w:val="0032397F"/>
    <w:rsid w:val="003247D0"/>
    <w:rsid w:val="00324BCA"/>
    <w:rsid w:val="00326239"/>
    <w:rsid w:val="0032656F"/>
    <w:rsid w:val="00327DD7"/>
    <w:rsid w:val="00327E8A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769F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FE0"/>
    <w:rsid w:val="003B123D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E31"/>
    <w:rsid w:val="003E7685"/>
    <w:rsid w:val="003F05D4"/>
    <w:rsid w:val="003F0ECD"/>
    <w:rsid w:val="003F28A0"/>
    <w:rsid w:val="003F307F"/>
    <w:rsid w:val="003F3413"/>
    <w:rsid w:val="003F491A"/>
    <w:rsid w:val="003F4A9C"/>
    <w:rsid w:val="003F7A06"/>
    <w:rsid w:val="003F7BF9"/>
    <w:rsid w:val="00401E93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16A0C"/>
    <w:rsid w:val="004205B0"/>
    <w:rsid w:val="004218C2"/>
    <w:rsid w:val="00422339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60BB"/>
    <w:rsid w:val="004401B8"/>
    <w:rsid w:val="00441E20"/>
    <w:rsid w:val="00442A63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F10"/>
    <w:rsid w:val="004630A6"/>
    <w:rsid w:val="00463929"/>
    <w:rsid w:val="0046483A"/>
    <w:rsid w:val="0046530C"/>
    <w:rsid w:val="00465FF6"/>
    <w:rsid w:val="00466289"/>
    <w:rsid w:val="004667D6"/>
    <w:rsid w:val="004668EB"/>
    <w:rsid w:val="004707BC"/>
    <w:rsid w:val="00470950"/>
    <w:rsid w:val="00472CAC"/>
    <w:rsid w:val="00474FD0"/>
    <w:rsid w:val="00475930"/>
    <w:rsid w:val="004772F2"/>
    <w:rsid w:val="0047775E"/>
    <w:rsid w:val="004804EB"/>
    <w:rsid w:val="004818BA"/>
    <w:rsid w:val="00481D32"/>
    <w:rsid w:val="004845B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A0AAE"/>
    <w:rsid w:val="004A11CA"/>
    <w:rsid w:val="004A1D37"/>
    <w:rsid w:val="004A2552"/>
    <w:rsid w:val="004A3663"/>
    <w:rsid w:val="004A3BCF"/>
    <w:rsid w:val="004A4147"/>
    <w:rsid w:val="004A4758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2C1"/>
    <w:rsid w:val="004B5A06"/>
    <w:rsid w:val="004B5B9A"/>
    <w:rsid w:val="004B76CC"/>
    <w:rsid w:val="004B7F40"/>
    <w:rsid w:val="004C0787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AAE"/>
    <w:rsid w:val="004F3D7C"/>
    <w:rsid w:val="004F411D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2D5"/>
    <w:rsid w:val="005267A7"/>
    <w:rsid w:val="00527A27"/>
    <w:rsid w:val="005301B1"/>
    <w:rsid w:val="005306B7"/>
    <w:rsid w:val="00531408"/>
    <w:rsid w:val="005318BC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404"/>
    <w:rsid w:val="005A4853"/>
    <w:rsid w:val="005A56BB"/>
    <w:rsid w:val="005A5CF6"/>
    <w:rsid w:val="005A73CF"/>
    <w:rsid w:val="005A78A9"/>
    <w:rsid w:val="005B03BF"/>
    <w:rsid w:val="005B1BE1"/>
    <w:rsid w:val="005B4775"/>
    <w:rsid w:val="005B5652"/>
    <w:rsid w:val="005C05B8"/>
    <w:rsid w:val="005C05D0"/>
    <w:rsid w:val="005C17F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2DF2"/>
    <w:rsid w:val="005D4B07"/>
    <w:rsid w:val="005D5670"/>
    <w:rsid w:val="005D5C23"/>
    <w:rsid w:val="005D6026"/>
    <w:rsid w:val="005D60C5"/>
    <w:rsid w:val="005E0E0B"/>
    <w:rsid w:val="005E249A"/>
    <w:rsid w:val="005E3D0F"/>
    <w:rsid w:val="005E56A5"/>
    <w:rsid w:val="005E604A"/>
    <w:rsid w:val="005E6521"/>
    <w:rsid w:val="005E7513"/>
    <w:rsid w:val="005F1751"/>
    <w:rsid w:val="005F1798"/>
    <w:rsid w:val="005F21EC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D7C"/>
    <w:rsid w:val="00657EAB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3536"/>
    <w:rsid w:val="0067576C"/>
    <w:rsid w:val="00677B35"/>
    <w:rsid w:val="006803DD"/>
    <w:rsid w:val="00680FF5"/>
    <w:rsid w:val="0068276F"/>
    <w:rsid w:val="00685826"/>
    <w:rsid w:val="006874FC"/>
    <w:rsid w:val="006904F6"/>
    <w:rsid w:val="0069190E"/>
    <w:rsid w:val="00692DC1"/>
    <w:rsid w:val="00692EFC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341E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289E"/>
    <w:rsid w:val="006F390B"/>
    <w:rsid w:val="006F45F9"/>
    <w:rsid w:val="006F4DC7"/>
    <w:rsid w:val="006F4FA8"/>
    <w:rsid w:val="006F507C"/>
    <w:rsid w:val="006F50E2"/>
    <w:rsid w:val="006F6A75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91E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469"/>
    <w:rsid w:val="007565FB"/>
    <w:rsid w:val="007575A0"/>
    <w:rsid w:val="0076023B"/>
    <w:rsid w:val="007623E5"/>
    <w:rsid w:val="00762C62"/>
    <w:rsid w:val="0076318C"/>
    <w:rsid w:val="00765650"/>
    <w:rsid w:val="00766C78"/>
    <w:rsid w:val="00767BFB"/>
    <w:rsid w:val="00771663"/>
    <w:rsid w:val="007719FD"/>
    <w:rsid w:val="0077323B"/>
    <w:rsid w:val="0077387E"/>
    <w:rsid w:val="00774932"/>
    <w:rsid w:val="00774F51"/>
    <w:rsid w:val="007754DF"/>
    <w:rsid w:val="0077552B"/>
    <w:rsid w:val="00775A5E"/>
    <w:rsid w:val="00775B20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92"/>
    <w:rsid w:val="00787F30"/>
    <w:rsid w:val="00790951"/>
    <w:rsid w:val="007928B4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E1F"/>
    <w:rsid w:val="007E4FC9"/>
    <w:rsid w:val="007E5175"/>
    <w:rsid w:val="007E6098"/>
    <w:rsid w:val="007E7AF1"/>
    <w:rsid w:val="007F0DA5"/>
    <w:rsid w:val="007F29AE"/>
    <w:rsid w:val="007F3B0C"/>
    <w:rsid w:val="007F5E3F"/>
    <w:rsid w:val="007F6720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709A"/>
    <w:rsid w:val="008173FB"/>
    <w:rsid w:val="008174A0"/>
    <w:rsid w:val="008175C6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4EB5"/>
    <w:rsid w:val="00835451"/>
    <w:rsid w:val="0083598F"/>
    <w:rsid w:val="008359BD"/>
    <w:rsid w:val="00836270"/>
    <w:rsid w:val="00836FD8"/>
    <w:rsid w:val="00840A87"/>
    <w:rsid w:val="0084379A"/>
    <w:rsid w:val="008450BF"/>
    <w:rsid w:val="008454F5"/>
    <w:rsid w:val="00846410"/>
    <w:rsid w:val="0084681C"/>
    <w:rsid w:val="008468DC"/>
    <w:rsid w:val="00846E7C"/>
    <w:rsid w:val="0084729A"/>
    <w:rsid w:val="00847BFD"/>
    <w:rsid w:val="0085077A"/>
    <w:rsid w:val="00850AF0"/>
    <w:rsid w:val="00850C61"/>
    <w:rsid w:val="008523B6"/>
    <w:rsid w:val="0085253A"/>
    <w:rsid w:val="00852E81"/>
    <w:rsid w:val="00853BFA"/>
    <w:rsid w:val="008545E1"/>
    <w:rsid w:val="00854E5C"/>
    <w:rsid w:val="00855718"/>
    <w:rsid w:val="008558F7"/>
    <w:rsid w:val="0085631C"/>
    <w:rsid w:val="008563F2"/>
    <w:rsid w:val="00861092"/>
    <w:rsid w:val="0086112B"/>
    <w:rsid w:val="0086145D"/>
    <w:rsid w:val="00862976"/>
    <w:rsid w:val="00862E5D"/>
    <w:rsid w:val="00863667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3672"/>
    <w:rsid w:val="0087453B"/>
    <w:rsid w:val="00875F1F"/>
    <w:rsid w:val="00876BEF"/>
    <w:rsid w:val="008806A0"/>
    <w:rsid w:val="00881404"/>
    <w:rsid w:val="00881557"/>
    <w:rsid w:val="00882C89"/>
    <w:rsid w:val="00882E86"/>
    <w:rsid w:val="00884516"/>
    <w:rsid w:val="00884593"/>
    <w:rsid w:val="00885084"/>
    <w:rsid w:val="00886EF8"/>
    <w:rsid w:val="00891E4F"/>
    <w:rsid w:val="00893F04"/>
    <w:rsid w:val="00893FE4"/>
    <w:rsid w:val="00896C88"/>
    <w:rsid w:val="008A0B50"/>
    <w:rsid w:val="008A117D"/>
    <w:rsid w:val="008A142D"/>
    <w:rsid w:val="008A17E0"/>
    <w:rsid w:val="008A329C"/>
    <w:rsid w:val="008A333B"/>
    <w:rsid w:val="008A3D82"/>
    <w:rsid w:val="008A4AE9"/>
    <w:rsid w:val="008A56BF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275E"/>
    <w:rsid w:val="008C34C3"/>
    <w:rsid w:val="008C36B2"/>
    <w:rsid w:val="008C7C20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900AC5"/>
    <w:rsid w:val="00901627"/>
    <w:rsid w:val="009023C4"/>
    <w:rsid w:val="00902EAE"/>
    <w:rsid w:val="009030B2"/>
    <w:rsid w:val="00903C95"/>
    <w:rsid w:val="00904089"/>
    <w:rsid w:val="009043FE"/>
    <w:rsid w:val="00905733"/>
    <w:rsid w:val="009069C5"/>
    <w:rsid w:val="00906D7D"/>
    <w:rsid w:val="00906F22"/>
    <w:rsid w:val="00911BB5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E01"/>
    <w:rsid w:val="00921175"/>
    <w:rsid w:val="00921757"/>
    <w:rsid w:val="00923455"/>
    <w:rsid w:val="00924898"/>
    <w:rsid w:val="00925729"/>
    <w:rsid w:val="00927D5D"/>
    <w:rsid w:val="00931F33"/>
    <w:rsid w:val="00932739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4EFC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4FCE"/>
    <w:rsid w:val="00956C0B"/>
    <w:rsid w:val="00957154"/>
    <w:rsid w:val="009571E2"/>
    <w:rsid w:val="00960AB4"/>
    <w:rsid w:val="009612CB"/>
    <w:rsid w:val="0096212B"/>
    <w:rsid w:val="00962526"/>
    <w:rsid w:val="009626C2"/>
    <w:rsid w:val="009630F9"/>
    <w:rsid w:val="009632E3"/>
    <w:rsid w:val="009645A1"/>
    <w:rsid w:val="00964FB3"/>
    <w:rsid w:val="00965229"/>
    <w:rsid w:val="009657CA"/>
    <w:rsid w:val="009666D9"/>
    <w:rsid w:val="00966CB8"/>
    <w:rsid w:val="009674CD"/>
    <w:rsid w:val="00970246"/>
    <w:rsid w:val="00970912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6D5F"/>
    <w:rsid w:val="009B0890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ECE"/>
    <w:rsid w:val="009E51A4"/>
    <w:rsid w:val="009E5F20"/>
    <w:rsid w:val="009E68AC"/>
    <w:rsid w:val="009E68E5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0CA"/>
    <w:rsid w:val="00A018FC"/>
    <w:rsid w:val="00A01E9A"/>
    <w:rsid w:val="00A02154"/>
    <w:rsid w:val="00A02CD3"/>
    <w:rsid w:val="00A043DC"/>
    <w:rsid w:val="00A04474"/>
    <w:rsid w:val="00A045F5"/>
    <w:rsid w:val="00A07493"/>
    <w:rsid w:val="00A07876"/>
    <w:rsid w:val="00A1007C"/>
    <w:rsid w:val="00A10B50"/>
    <w:rsid w:val="00A10FDB"/>
    <w:rsid w:val="00A122F8"/>
    <w:rsid w:val="00A1238F"/>
    <w:rsid w:val="00A1434D"/>
    <w:rsid w:val="00A14535"/>
    <w:rsid w:val="00A1464B"/>
    <w:rsid w:val="00A14901"/>
    <w:rsid w:val="00A174ED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D26"/>
    <w:rsid w:val="00A40F58"/>
    <w:rsid w:val="00A411D4"/>
    <w:rsid w:val="00A43AF9"/>
    <w:rsid w:val="00A43CC1"/>
    <w:rsid w:val="00A43EA5"/>
    <w:rsid w:val="00A4621B"/>
    <w:rsid w:val="00A464F2"/>
    <w:rsid w:val="00A474A3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4AA9"/>
    <w:rsid w:val="00B05C33"/>
    <w:rsid w:val="00B07F03"/>
    <w:rsid w:val="00B10FD6"/>
    <w:rsid w:val="00B1215D"/>
    <w:rsid w:val="00B12D4D"/>
    <w:rsid w:val="00B1323F"/>
    <w:rsid w:val="00B147D0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8D2"/>
    <w:rsid w:val="00B24E43"/>
    <w:rsid w:val="00B2735A"/>
    <w:rsid w:val="00B2790E"/>
    <w:rsid w:val="00B27978"/>
    <w:rsid w:val="00B31AAA"/>
    <w:rsid w:val="00B31B0C"/>
    <w:rsid w:val="00B3229C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F82"/>
    <w:rsid w:val="00B55208"/>
    <w:rsid w:val="00B55A76"/>
    <w:rsid w:val="00B55B69"/>
    <w:rsid w:val="00B564CB"/>
    <w:rsid w:val="00B62635"/>
    <w:rsid w:val="00B64761"/>
    <w:rsid w:val="00B64D42"/>
    <w:rsid w:val="00B64FBD"/>
    <w:rsid w:val="00B65C3B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9F7"/>
    <w:rsid w:val="00BA2B17"/>
    <w:rsid w:val="00BA384B"/>
    <w:rsid w:val="00BA3B91"/>
    <w:rsid w:val="00BA3F8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6AE"/>
    <w:rsid w:val="00BD0FBD"/>
    <w:rsid w:val="00BD2004"/>
    <w:rsid w:val="00BD40F0"/>
    <w:rsid w:val="00BD47C8"/>
    <w:rsid w:val="00BD4962"/>
    <w:rsid w:val="00BD4C60"/>
    <w:rsid w:val="00BD4D85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1D4"/>
    <w:rsid w:val="00C04AD8"/>
    <w:rsid w:val="00C04C1F"/>
    <w:rsid w:val="00C04CD5"/>
    <w:rsid w:val="00C06294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769C"/>
    <w:rsid w:val="00C21034"/>
    <w:rsid w:val="00C218C4"/>
    <w:rsid w:val="00C21CF8"/>
    <w:rsid w:val="00C22AEE"/>
    <w:rsid w:val="00C239B1"/>
    <w:rsid w:val="00C24BF9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56099"/>
    <w:rsid w:val="00C607D2"/>
    <w:rsid w:val="00C62727"/>
    <w:rsid w:val="00C62E3A"/>
    <w:rsid w:val="00C66BA4"/>
    <w:rsid w:val="00C67C99"/>
    <w:rsid w:val="00C705D7"/>
    <w:rsid w:val="00C70C83"/>
    <w:rsid w:val="00C71527"/>
    <w:rsid w:val="00C74573"/>
    <w:rsid w:val="00C74883"/>
    <w:rsid w:val="00C74E24"/>
    <w:rsid w:val="00C76B35"/>
    <w:rsid w:val="00C77306"/>
    <w:rsid w:val="00C80244"/>
    <w:rsid w:val="00C80814"/>
    <w:rsid w:val="00C817BA"/>
    <w:rsid w:val="00C84CCC"/>
    <w:rsid w:val="00C867A9"/>
    <w:rsid w:val="00C902D7"/>
    <w:rsid w:val="00C904D2"/>
    <w:rsid w:val="00C90F90"/>
    <w:rsid w:val="00C936B8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533B"/>
    <w:rsid w:val="00CC6487"/>
    <w:rsid w:val="00CC756A"/>
    <w:rsid w:val="00CC7D77"/>
    <w:rsid w:val="00CD094E"/>
    <w:rsid w:val="00CD0B5F"/>
    <w:rsid w:val="00CD1BBF"/>
    <w:rsid w:val="00CD2C3A"/>
    <w:rsid w:val="00CD359D"/>
    <w:rsid w:val="00CD3858"/>
    <w:rsid w:val="00CD3ABC"/>
    <w:rsid w:val="00CD3B26"/>
    <w:rsid w:val="00CD4B91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3581"/>
    <w:rsid w:val="00CF3862"/>
    <w:rsid w:val="00CF3FA1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596E"/>
    <w:rsid w:val="00D05E15"/>
    <w:rsid w:val="00D06DF8"/>
    <w:rsid w:val="00D104EE"/>
    <w:rsid w:val="00D10D35"/>
    <w:rsid w:val="00D10D7D"/>
    <w:rsid w:val="00D11280"/>
    <w:rsid w:val="00D11373"/>
    <w:rsid w:val="00D1140C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1B54"/>
    <w:rsid w:val="00D5320B"/>
    <w:rsid w:val="00D53ED7"/>
    <w:rsid w:val="00D54F83"/>
    <w:rsid w:val="00D557C0"/>
    <w:rsid w:val="00D64D04"/>
    <w:rsid w:val="00D65CE1"/>
    <w:rsid w:val="00D66286"/>
    <w:rsid w:val="00D6657E"/>
    <w:rsid w:val="00D66C59"/>
    <w:rsid w:val="00D7106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510D"/>
    <w:rsid w:val="00DA1463"/>
    <w:rsid w:val="00DA1816"/>
    <w:rsid w:val="00DA1C39"/>
    <w:rsid w:val="00DA1E88"/>
    <w:rsid w:val="00DA24BF"/>
    <w:rsid w:val="00DA279C"/>
    <w:rsid w:val="00DA2C60"/>
    <w:rsid w:val="00DA2CA3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0731"/>
    <w:rsid w:val="00DB107B"/>
    <w:rsid w:val="00DB1B6A"/>
    <w:rsid w:val="00DB2620"/>
    <w:rsid w:val="00DB3416"/>
    <w:rsid w:val="00DB4191"/>
    <w:rsid w:val="00DB51A8"/>
    <w:rsid w:val="00DB5412"/>
    <w:rsid w:val="00DB56B7"/>
    <w:rsid w:val="00DB7D75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545F"/>
    <w:rsid w:val="00DE5962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E00F96"/>
    <w:rsid w:val="00E01E7C"/>
    <w:rsid w:val="00E03704"/>
    <w:rsid w:val="00E06993"/>
    <w:rsid w:val="00E06FFC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1A7"/>
    <w:rsid w:val="00E855DB"/>
    <w:rsid w:val="00E85FF7"/>
    <w:rsid w:val="00E86B2B"/>
    <w:rsid w:val="00E878BD"/>
    <w:rsid w:val="00E90892"/>
    <w:rsid w:val="00E91145"/>
    <w:rsid w:val="00E91C1F"/>
    <w:rsid w:val="00E92E76"/>
    <w:rsid w:val="00E92E93"/>
    <w:rsid w:val="00E932F7"/>
    <w:rsid w:val="00E93B78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4E59"/>
    <w:rsid w:val="00EA5CEC"/>
    <w:rsid w:val="00EA6519"/>
    <w:rsid w:val="00EA6DAE"/>
    <w:rsid w:val="00EA7076"/>
    <w:rsid w:val="00EA72B1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B6A14"/>
    <w:rsid w:val="00EB6D6F"/>
    <w:rsid w:val="00EC05AB"/>
    <w:rsid w:val="00EC06AA"/>
    <w:rsid w:val="00EC0903"/>
    <w:rsid w:val="00EC0BFD"/>
    <w:rsid w:val="00EC300F"/>
    <w:rsid w:val="00EC37A5"/>
    <w:rsid w:val="00EC53C5"/>
    <w:rsid w:val="00EC77F0"/>
    <w:rsid w:val="00EC78C8"/>
    <w:rsid w:val="00ED242D"/>
    <w:rsid w:val="00ED2888"/>
    <w:rsid w:val="00ED2B33"/>
    <w:rsid w:val="00ED46A5"/>
    <w:rsid w:val="00ED5AAD"/>
    <w:rsid w:val="00ED6069"/>
    <w:rsid w:val="00ED6281"/>
    <w:rsid w:val="00ED6C86"/>
    <w:rsid w:val="00ED7C79"/>
    <w:rsid w:val="00EE338D"/>
    <w:rsid w:val="00EE4811"/>
    <w:rsid w:val="00EE503E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CA7"/>
    <w:rsid w:val="00F03E18"/>
    <w:rsid w:val="00F06EE3"/>
    <w:rsid w:val="00F07185"/>
    <w:rsid w:val="00F07B7C"/>
    <w:rsid w:val="00F126D9"/>
    <w:rsid w:val="00F12AA9"/>
    <w:rsid w:val="00F12B22"/>
    <w:rsid w:val="00F12D19"/>
    <w:rsid w:val="00F1399E"/>
    <w:rsid w:val="00F14323"/>
    <w:rsid w:val="00F14B11"/>
    <w:rsid w:val="00F14F10"/>
    <w:rsid w:val="00F17AAF"/>
    <w:rsid w:val="00F20E77"/>
    <w:rsid w:val="00F224C5"/>
    <w:rsid w:val="00F226E7"/>
    <w:rsid w:val="00F22C78"/>
    <w:rsid w:val="00F2408C"/>
    <w:rsid w:val="00F24687"/>
    <w:rsid w:val="00F24A4B"/>
    <w:rsid w:val="00F266F8"/>
    <w:rsid w:val="00F27411"/>
    <w:rsid w:val="00F27528"/>
    <w:rsid w:val="00F31CE6"/>
    <w:rsid w:val="00F3344A"/>
    <w:rsid w:val="00F3427E"/>
    <w:rsid w:val="00F3467D"/>
    <w:rsid w:val="00F3602E"/>
    <w:rsid w:val="00F36360"/>
    <w:rsid w:val="00F36459"/>
    <w:rsid w:val="00F36A9F"/>
    <w:rsid w:val="00F40E20"/>
    <w:rsid w:val="00F40EFB"/>
    <w:rsid w:val="00F4142E"/>
    <w:rsid w:val="00F423A5"/>
    <w:rsid w:val="00F435E9"/>
    <w:rsid w:val="00F43784"/>
    <w:rsid w:val="00F472FC"/>
    <w:rsid w:val="00F479ED"/>
    <w:rsid w:val="00F47F05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65B"/>
    <w:rsid w:val="00F609D9"/>
    <w:rsid w:val="00F60E63"/>
    <w:rsid w:val="00F61116"/>
    <w:rsid w:val="00F63937"/>
    <w:rsid w:val="00F66A52"/>
    <w:rsid w:val="00F70A65"/>
    <w:rsid w:val="00F71395"/>
    <w:rsid w:val="00F75173"/>
    <w:rsid w:val="00F777BC"/>
    <w:rsid w:val="00F8041C"/>
    <w:rsid w:val="00F8071B"/>
    <w:rsid w:val="00F80B5A"/>
    <w:rsid w:val="00F811F8"/>
    <w:rsid w:val="00F826F2"/>
    <w:rsid w:val="00F82ED0"/>
    <w:rsid w:val="00F833B3"/>
    <w:rsid w:val="00F84597"/>
    <w:rsid w:val="00F856A1"/>
    <w:rsid w:val="00F87928"/>
    <w:rsid w:val="00F87DD2"/>
    <w:rsid w:val="00F9168B"/>
    <w:rsid w:val="00F91E7A"/>
    <w:rsid w:val="00F91F94"/>
    <w:rsid w:val="00F93769"/>
    <w:rsid w:val="00F93C35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1F4D"/>
    <w:rsid w:val="00FC27D6"/>
    <w:rsid w:val="00FC3F3C"/>
    <w:rsid w:val="00FC4786"/>
    <w:rsid w:val="00FC4A17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F03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C19BF-E268-4854-A4B4-EAB8949C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7435</Words>
  <Characters>42385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49721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MGS15</cp:lastModifiedBy>
  <cp:revision>2</cp:revision>
  <cp:lastPrinted>2021-08-27T12:15:00Z</cp:lastPrinted>
  <dcterms:created xsi:type="dcterms:W3CDTF">2022-07-12T16:32:00Z</dcterms:created>
  <dcterms:modified xsi:type="dcterms:W3CDTF">2022-07-12T16:32:00Z</dcterms:modified>
</cp:coreProperties>
</file>